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CC904" w14:textId="0EF099CD" w:rsidR="00267963" w:rsidRDefault="00EE3D65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469DD29" wp14:editId="2C564975">
            <wp:simplePos x="0" y="0"/>
            <wp:positionH relativeFrom="column">
              <wp:posOffset>0</wp:posOffset>
            </wp:positionH>
            <wp:positionV relativeFrom="paragraph">
              <wp:posOffset>379730</wp:posOffset>
            </wp:positionV>
            <wp:extent cx="13049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E033E" w14:textId="58DBED43" w:rsidR="00F7532B" w:rsidRDefault="00EE3D65" w:rsidP="00EE3D65">
      <w:pPr>
        <w:jc w:val="right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829FE62" wp14:editId="4E109D50">
            <wp:extent cx="2392074" cy="619125"/>
            <wp:effectExtent l="0" t="0" r="8255" b="0"/>
            <wp:docPr id="5" name="Picture 5" descr="C:\Users\je\AppData\Local\Microsoft\Windows\INetCache\Content.Word\SDNP_logo(colour)[471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\AppData\Local\Microsoft\Windows\INetCache\Content.Word\SDNP_logo(colour)[4718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094" cy="62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096E2" w14:textId="77777777" w:rsidR="00F7532B" w:rsidRDefault="00F7532B">
      <w:pPr>
        <w:rPr>
          <w:b/>
          <w:sz w:val="28"/>
          <w:szCs w:val="28"/>
        </w:rPr>
      </w:pPr>
    </w:p>
    <w:p w14:paraId="11822804" w14:textId="77777777" w:rsidR="00F7532B" w:rsidRDefault="00F7532B">
      <w:pPr>
        <w:rPr>
          <w:b/>
          <w:sz w:val="28"/>
          <w:szCs w:val="28"/>
        </w:rPr>
      </w:pPr>
    </w:p>
    <w:p w14:paraId="7BFA91D9" w14:textId="10B75D53" w:rsidR="00293103" w:rsidRPr="003E7DDC" w:rsidRDefault="00293103" w:rsidP="003E7DDC">
      <w:pPr>
        <w:jc w:val="center"/>
        <w:rPr>
          <w:b/>
          <w:sz w:val="28"/>
          <w:szCs w:val="28"/>
        </w:rPr>
      </w:pPr>
      <w:r w:rsidRPr="003E7DDC">
        <w:rPr>
          <w:b/>
          <w:sz w:val="40"/>
          <w:szCs w:val="40"/>
        </w:rPr>
        <w:t xml:space="preserve">MADhurst </w:t>
      </w:r>
      <w:r w:rsidR="00FF6BCD">
        <w:rPr>
          <w:b/>
          <w:sz w:val="40"/>
          <w:szCs w:val="40"/>
        </w:rPr>
        <w:t>Short Story</w:t>
      </w:r>
      <w:r w:rsidRPr="003E7DDC">
        <w:rPr>
          <w:b/>
          <w:sz w:val="40"/>
          <w:szCs w:val="40"/>
        </w:rPr>
        <w:t xml:space="preserve"> Competition Entry form</w:t>
      </w:r>
      <w:r w:rsidR="003E7DDC">
        <w:rPr>
          <w:b/>
          <w:sz w:val="28"/>
          <w:szCs w:val="28"/>
        </w:rPr>
        <w:t xml:space="preserve"> </w:t>
      </w:r>
      <w:r w:rsidR="003E7DDC">
        <w:rPr>
          <w:b/>
          <w:sz w:val="28"/>
          <w:szCs w:val="28"/>
        </w:rPr>
        <w:br/>
        <w:t>Please c</w:t>
      </w:r>
      <w:r w:rsidR="0033750A" w:rsidRPr="00857C74">
        <w:rPr>
          <w:b/>
          <w:sz w:val="28"/>
          <w:szCs w:val="28"/>
        </w:rPr>
        <w:t>omplete and return with your entry</w:t>
      </w:r>
      <w:r w:rsidR="0033750A">
        <w:rPr>
          <w:sz w:val="28"/>
          <w:szCs w:val="28"/>
        </w:rPr>
        <w:t xml:space="preserve"> </w:t>
      </w:r>
      <w:r w:rsidR="006123F6" w:rsidRPr="006123F6">
        <w:rPr>
          <w:b/>
          <w:sz w:val="28"/>
          <w:szCs w:val="28"/>
        </w:rPr>
        <w:t>by</w:t>
      </w:r>
      <w:r w:rsidR="009C7223">
        <w:rPr>
          <w:b/>
          <w:sz w:val="28"/>
          <w:szCs w:val="28"/>
        </w:rPr>
        <w:t xml:space="preserve"> June 30</w:t>
      </w:r>
      <w:r w:rsidR="009C7223" w:rsidRPr="009C7223">
        <w:rPr>
          <w:b/>
          <w:sz w:val="28"/>
          <w:szCs w:val="28"/>
          <w:vertAlign w:val="superscript"/>
        </w:rPr>
        <w:t>th</w:t>
      </w:r>
      <w:r w:rsidR="009C7223">
        <w:rPr>
          <w:b/>
          <w:sz w:val="28"/>
          <w:szCs w:val="28"/>
        </w:rPr>
        <w:t xml:space="preserve"> 2021. E</w:t>
      </w:r>
      <w:r w:rsidR="006123F6" w:rsidRPr="006123F6">
        <w:rPr>
          <w:b/>
          <w:sz w:val="28"/>
          <w:szCs w:val="28"/>
        </w:rPr>
        <w:t xml:space="preserve">mail to </w:t>
      </w:r>
      <w:bookmarkStart w:id="0" w:name="_GoBack"/>
      <w:bookmarkEnd w:id="0"/>
      <w:r w:rsidR="00DE312D">
        <w:rPr>
          <w:b/>
          <w:sz w:val="28"/>
          <w:szCs w:val="28"/>
          <w:u w:val="single"/>
        </w:rPr>
        <w:fldChar w:fldCharType="begin"/>
      </w:r>
      <w:r w:rsidR="00DE312D">
        <w:rPr>
          <w:b/>
          <w:sz w:val="28"/>
          <w:szCs w:val="28"/>
          <w:u w:val="single"/>
        </w:rPr>
        <w:instrText xml:space="preserve"> HYPERLINK "mailto:MADhurstC</w:instrText>
      </w:r>
      <w:r w:rsidR="00DE312D" w:rsidRPr="006123F6">
        <w:rPr>
          <w:b/>
          <w:sz w:val="28"/>
          <w:szCs w:val="28"/>
          <w:u w:val="single"/>
        </w:rPr>
        <w:instrText>omp@southdowns.gov.uk</w:instrText>
      </w:r>
      <w:r w:rsidR="00DE312D">
        <w:rPr>
          <w:b/>
          <w:sz w:val="28"/>
          <w:szCs w:val="28"/>
          <w:u w:val="single"/>
        </w:rPr>
        <w:instrText xml:space="preserve">" </w:instrText>
      </w:r>
      <w:r w:rsidR="00DE312D">
        <w:rPr>
          <w:b/>
          <w:sz w:val="28"/>
          <w:szCs w:val="28"/>
          <w:u w:val="single"/>
        </w:rPr>
        <w:fldChar w:fldCharType="separate"/>
      </w:r>
      <w:r w:rsidR="00DE312D" w:rsidRPr="009F6E49">
        <w:rPr>
          <w:rStyle w:val="Hyperlink"/>
          <w:b/>
          <w:sz w:val="28"/>
          <w:szCs w:val="28"/>
        </w:rPr>
        <w:t>MADhurstComp@southdowns.gov.uk</w:t>
      </w:r>
      <w:r w:rsidR="00DE312D">
        <w:rPr>
          <w:b/>
          <w:sz w:val="28"/>
          <w:szCs w:val="28"/>
          <w:u w:val="single"/>
        </w:rPr>
        <w:fldChar w:fldCharType="end"/>
      </w:r>
    </w:p>
    <w:p w14:paraId="64C1502D" w14:textId="77777777" w:rsidR="006123F6" w:rsidRPr="006123F6" w:rsidRDefault="006123F6">
      <w:pPr>
        <w:rPr>
          <w:sz w:val="24"/>
          <w:szCs w:val="24"/>
          <w:u w:val="single"/>
        </w:rPr>
      </w:pPr>
    </w:p>
    <w:p w14:paraId="35DF384D" w14:textId="744BA869" w:rsidR="003E7DDC" w:rsidRDefault="009C7223" w:rsidP="00293103">
      <w:pPr>
        <w:rPr>
          <w:b/>
        </w:rPr>
      </w:pPr>
      <w:r>
        <w:rPr>
          <w:b/>
        </w:rPr>
        <w:t>Entrants</w:t>
      </w:r>
      <w:r w:rsidR="00293103">
        <w:rPr>
          <w:b/>
        </w:rPr>
        <w:t xml:space="preserve"> name……………………</w:t>
      </w:r>
      <w:r w:rsidR="00750C94">
        <w:rPr>
          <w:b/>
        </w:rPr>
        <w:t xml:space="preserve">………………………………………………………………       </w:t>
      </w:r>
      <w:r>
        <w:rPr>
          <w:b/>
        </w:rPr>
        <w:t>Entrants</w:t>
      </w:r>
      <w:r w:rsidR="00293103">
        <w:rPr>
          <w:b/>
        </w:rPr>
        <w:t xml:space="preserve"> age………………….</w:t>
      </w:r>
    </w:p>
    <w:p w14:paraId="25E04AFB" w14:textId="77777777" w:rsidR="0017141A" w:rsidRPr="0017141A" w:rsidRDefault="0017141A" w:rsidP="00293103">
      <w:pPr>
        <w:rPr>
          <w:b/>
          <w:sz w:val="10"/>
        </w:rPr>
      </w:pPr>
    </w:p>
    <w:p w14:paraId="3DE36F4E" w14:textId="7BA8979E" w:rsidR="00293103" w:rsidRDefault="009C7223" w:rsidP="00293103">
      <w:pPr>
        <w:rPr>
          <w:b/>
        </w:rPr>
      </w:pPr>
      <w:r>
        <w:rPr>
          <w:b/>
        </w:rPr>
        <w:t>Story Title</w:t>
      </w:r>
      <w:r w:rsidR="00293103">
        <w:rPr>
          <w:b/>
        </w:rPr>
        <w:t>………………………………………………………………</w:t>
      </w:r>
      <w:r w:rsidR="00750C94">
        <w:rPr>
          <w:b/>
        </w:rPr>
        <w:t>……………………………………………………………………….</w:t>
      </w:r>
    </w:p>
    <w:p w14:paraId="6E6119C1" w14:textId="77777777" w:rsidR="003E7DDC" w:rsidRDefault="003E7DDC" w:rsidP="00293103">
      <w:pPr>
        <w:rPr>
          <w:b/>
        </w:rPr>
      </w:pPr>
    </w:p>
    <w:p w14:paraId="626853C2" w14:textId="7675F234" w:rsidR="006123F6" w:rsidRDefault="00293103" w:rsidP="00293103">
      <w:pPr>
        <w:rPr>
          <w:b/>
        </w:rPr>
      </w:pPr>
      <w:r w:rsidRPr="00293103">
        <w:rPr>
          <w:b/>
        </w:rPr>
        <w:t>Parent/carer/guardian’s name</w:t>
      </w:r>
      <w:r w:rsidR="00750C94">
        <w:rPr>
          <w:b/>
        </w:rPr>
        <w:t xml:space="preserve"> </w:t>
      </w:r>
      <w:r w:rsidR="00750C94" w:rsidRPr="00750C94">
        <w:rPr>
          <w:b/>
          <w:i/>
        </w:rPr>
        <w:t xml:space="preserve">(if entrant is </w:t>
      </w:r>
      <w:r w:rsidR="00750C94">
        <w:rPr>
          <w:b/>
          <w:i/>
        </w:rPr>
        <w:t xml:space="preserve">under 18) </w:t>
      </w:r>
      <w:r>
        <w:rPr>
          <w:b/>
        </w:rPr>
        <w:t>………………………………………</w:t>
      </w:r>
      <w:r w:rsidR="00750C94">
        <w:rPr>
          <w:b/>
        </w:rPr>
        <w:t>……………………………</w:t>
      </w:r>
      <w:r>
        <w:rPr>
          <w:b/>
        </w:rPr>
        <w:t xml:space="preserve"> </w:t>
      </w:r>
    </w:p>
    <w:p w14:paraId="31E81F5D" w14:textId="77777777" w:rsidR="003E7DDC" w:rsidRDefault="003E7DDC" w:rsidP="00293103">
      <w:pPr>
        <w:rPr>
          <w:b/>
        </w:rPr>
      </w:pPr>
    </w:p>
    <w:p w14:paraId="7BBEA7F9" w14:textId="68E79E16" w:rsidR="00293103" w:rsidRDefault="00293103" w:rsidP="00293103">
      <w:pPr>
        <w:rPr>
          <w:b/>
        </w:rPr>
      </w:pPr>
      <w:r>
        <w:rPr>
          <w:b/>
        </w:rPr>
        <w:t>Telephone No………………………………</w:t>
      </w:r>
      <w:r w:rsidR="00750C94">
        <w:rPr>
          <w:b/>
        </w:rPr>
        <w:t xml:space="preserve">…………… </w:t>
      </w:r>
      <w:r>
        <w:rPr>
          <w:b/>
        </w:rPr>
        <w:t>E</w:t>
      </w:r>
      <w:r w:rsidR="00750C94">
        <w:rPr>
          <w:b/>
        </w:rPr>
        <w:t>mail…………………………………………………..</w:t>
      </w:r>
      <w:r>
        <w:rPr>
          <w:b/>
        </w:rPr>
        <w:t>………</w:t>
      </w:r>
      <w:r w:rsidR="00750C94">
        <w:rPr>
          <w:b/>
        </w:rPr>
        <w:t>………………</w:t>
      </w:r>
    </w:p>
    <w:p w14:paraId="19B7E620" w14:textId="77777777" w:rsidR="00750C94" w:rsidRDefault="00750C94" w:rsidP="00293103"/>
    <w:p w14:paraId="5545D08F" w14:textId="18A8AB14" w:rsidR="00293103" w:rsidRDefault="003E7DDC" w:rsidP="00293103">
      <w:r>
        <w:t>I consent to my child’s</w:t>
      </w:r>
      <w:r w:rsidR="009C7223">
        <w:t xml:space="preserve"> story</w:t>
      </w:r>
      <w:r w:rsidR="00293103">
        <w:t xml:space="preserve"> </w:t>
      </w:r>
      <w:r w:rsidR="00B5694E">
        <w:t xml:space="preserve">being </w:t>
      </w:r>
      <w:r w:rsidR="009C7223">
        <w:t xml:space="preserve">recorded and published on the SDNPA website </w:t>
      </w:r>
      <w:r w:rsidR="009C7223" w:rsidRPr="0017141A">
        <w:t>and social media</w:t>
      </w:r>
      <w:r w:rsidR="003F2E50">
        <w:t xml:space="preserve"> </w:t>
      </w:r>
      <w:r w:rsidR="0017141A">
        <w:t xml:space="preserve">channels </w:t>
      </w:r>
      <w:r w:rsidR="003F2E50" w:rsidRPr="000F3263">
        <w:rPr>
          <w:i/>
        </w:rPr>
        <w:t>(see Terms and Conditions)</w:t>
      </w:r>
      <w:r w:rsidR="00293103">
        <w:t xml:space="preserve"> </w:t>
      </w:r>
    </w:p>
    <w:p w14:paraId="41CC220C" w14:textId="46EAAD19" w:rsidR="003E7DDC" w:rsidRPr="007526F6" w:rsidRDefault="003E7DDC">
      <w:pPr>
        <w:rPr>
          <w:sz w:val="8"/>
        </w:rPr>
      </w:pPr>
    </w:p>
    <w:p w14:paraId="0F174761" w14:textId="6D8248BD" w:rsidR="00293103" w:rsidRDefault="003E7DDC">
      <w:r>
        <w:t>Signature ……………………………………………………………</w:t>
      </w:r>
    </w:p>
    <w:p w14:paraId="1D569F69" w14:textId="77777777" w:rsidR="007526F6" w:rsidRDefault="007526F6">
      <w:pPr>
        <w:rPr>
          <w:sz w:val="10"/>
        </w:rPr>
      </w:pPr>
    </w:p>
    <w:p w14:paraId="1E356DC4" w14:textId="2D85F06A" w:rsidR="00750C94" w:rsidRDefault="007526F6">
      <w:r>
        <w:t xml:space="preserve">I have read and agree to the terms and conditions   </w:t>
      </w:r>
      <w:sdt>
        <w:sdtPr>
          <w:rPr>
            <w:sz w:val="36"/>
          </w:rPr>
          <w:id w:val="-133198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t xml:space="preserve">      </w:t>
      </w:r>
    </w:p>
    <w:p w14:paraId="5C6EBE31" w14:textId="77777777" w:rsidR="007526F6" w:rsidRPr="007526F6" w:rsidRDefault="007526F6">
      <w:pPr>
        <w:rPr>
          <w:sz w:val="2"/>
        </w:rPr>
      </w:pPr>
    </w:p>
    <w:p w14:paraId="31633854" w14:textId="0DCD7606" w:rsidR="003E7DDC" w:rsidRPr="003E7DDC" w:rsidRDefault="003E7DDC">
      <w:pPr>
        <w:rPr>
          <w:b/>
          <w:i/>
        </w:rPr>
      </w:pPr>
      <w:r w:rsidRPr="003E7DDC">
        <w:rPr>
          <w:b/>
          <w:i/>
        </w:rPr>
        <w:t>Note</w:t>
      </w:r>
      <w:r>
        <w:rPr>
          <w:b/>
          <w:i/>
        </w:rPr>
        <w:t>s</w:t>
      </w:r>
      <w:r w:rsidRPr="003E7DDC">
        <w:rPr>
          <w:b/>
          <w:i/>
        </w:rPr>
        <w:t xml:space="preserve">: </w:t>
      </w:r>
      <w:r>
        <w:rPr>
          <w:b/>
          <w:i/>
        </w:rPr>
        <w:br/>
      </w:r>
      <w:r>
        <w:rPr>
          <w:i/>
        </w:rPr>
        <w:t>N</w:t>
      </w:r>
      <w:r w:rsidRPr="003E7DDC">
        <w:rPr>
          <w:i/>
        </w:rPr>
        <w:t>o child’s name will be published without consent from the parent or legal guardian.</w:t>
      </w:r>
    </w:p>
    <w:p w14:paraId="5483BDF4" w14:textId="624FDF83" w:rsidR="0017141A" w:rsidRPr="0017141A" w:rsidRDefault="00FF3788" w:rsidP="00FF3788">
      <w:pPr>
        <w:pStyle w:val="NormalWeb"/>
        <w:rPr>
          <w:rFonts w:asciiTheme="minorHAnsi" w:hAnsiTheme="minorHAnsi" w:cstheme="minorHAnsi"/>
          <w:b/>
          <w:bCs/>
          <w:i/>
          <w:iCs/>
          <w:color w:val="0000FF" w:themeColor="hyperlink"/>
          <w:sz w:val="18"/>
          <w:szCs w:val="22"/>
          <w:u w:val="single"/>
        </w:rPr>
      </w:pPr>
      <w:r>
        <w:rPr>
          <w:rFonts w:ascii="Calibri" w:hAnsi="Calibri"/>
          <w:i/>
          <w:iCs/>
          <w:sz w:val="22"/>
          <w:szCs w:val="22"/>
        </w:rPr>
        <w:t xml:space="preserve">By entering the </w:t>
      </w:r>
      <w:r w:rsidR="00750C94">
        <w:rPr>
          <w:rFonts w:ascii="Calibri" w:hAnsi="Calibri"/>
          <w:i/>
          <w:iCs/>
          <w:sz w:val="22"/>
          <w:szCs w:val="22"/>
        </w:rPr>
        <w:t>competition,</w:t>
      </w:r>
      <w:r>
        <w:rPr>
          <w:rFonts w:ascii="Calibri" w:hAnsi="Calibri"/>
          <w:i/>
          <w:iCs/>
          <w:sz w:val="22"/>
          <w:szCs w:val="22"/>
        </w:rPr>
        <w:t xml:space="preserve"> you are giving consent for SDNPA to process your information for the purpose of administrating the competition. </w:t>
      </w:r>
      <w:r w:rsidR="0081359F">
        <w:rPr>
          <w:rFonts w:ascii="Calibri" w:hAnsi="Calibri"/>
          <w:i/>
          <w:iCs/>
          <w:sz w:val="22"/>
          <w:szCs w:val="22"/>
        </w:rPr>
        <w:t>We</w:t>
      </w:r>
      <w:r>
        <w:rPr>
          <w:rFonts w:ascii="Calibri" w:hAnsi="Calibri"/>
          <w:i/>
          <w:iCs/>
          <w:sz w:val="22"/>
          <w:szCs w:val="22"/>
        </w:rPr>
        <w:t xml:space="preserve"> will </w:t>
      </w:r>
      <w:r w:rsidR="0081359F">
        <w:rPr>
          <w:rFonts w:ascii="Calibri" w:hAnsi="Calibri"/>
          <w:i/>
          <w:iCs/>
          <w:sz w:val="22"/>
          <w:szCs w:val="22"/>
        </w:rPr>
        <w:t>share names, age categories and contact details (for winning entries only)</w:t>
      </w:r>
      <w:r>
        <w:rPr>
          <w:rFonts w:ascii="Calibri" w:hAnsi="Calibri"/>
          <w:i/>
          <w:iCs/>
          <w:sz w:val="22"/>
          <w:szCs w:val="22"/>
        </w:rPr>
        <w:t xml:space="preserve"> with MADhurst</w:t>
      </w:r>
      <w:r w:rsidR="0081359F">
        <w:rPr>
          <w:rFonts w:ascii="Calibri" w:hAnsi="Calibri"/>
          <w:i/>
          <w:iCs/>
          <w:sz w:val="22"/>
          <w:szCs w:val="22"/>
        </w:rPr>
        <w:t>, for the purpose of distributing prizes and seeking further consent for publicity,</w:t>
      </w:r>
      <w:r>
        <w:rPr>
          <w:rFonts w:ascii="Calibri" w:hAnsi="Calibri"/>
          <w:i/>
          <w:iCs/>
          <w:sz w:val="22"/>
          <w:szCs w:val="22"/>
        </w:rPr>
        <w:t xml:space="preserve"> and you can find further information on their privacy commitment here </w:t>
      </w:r>
      <w:hyperlink r:id="rId7" w:history="1">
        <w:r>
          <w:rPr>
            <w:rStyle w:val="Hyperlink"/>
            <w:rFonts w:ascii="Calibri" w:hAnsi="Calibri"/>
            <w:i/>
            <w:iCs/>
            <w:sz w:val="22"/>
            <w:szCs w:val="22"/>
          </w:rPr>
          <w:t>https://madhurst.co.uk/privacy-policy/</w:t>
        </w:r>
      </w:hyperlink>
      <w:r>
        <w:rPr>
          <w:rFonts w:ascii="Calibri" w:hAnsi="Calibri"/>
          <w:i/>
          <w:iCs/>
          <w:sz w:val="22"/>
          <w:szCs w:val="22"/>
        </w:rPr>
        <w:t>.</w:t>
      </w:r>
      <w:r>
        <w:rPr>
          <w:rFonts w:ascii="Gill Sans MT" w:hAnsi="Gill Sans MT"/>
          <w:color w:val="1F497D"/>
        </w:rPr>
        <w:t xml:space="preserve"> </w:t>
      </w:r>
      <w:r w:rsidR="0017141A" w:rsidRPr="0017141A">
        <w:rPr>
          <w:rFonts w:asciiTheme="minorHAnsi" w:hAnsiTheme="minorHAnsi" w:cstheme="minorHAnsi"/>
          <w:i/>
          <w:sz w:val="22"/>
          <w:szCs w:val="26"/>
        </w:rPr>
        <w:t>By entering the competition, you grant the SDNPA a non-exclusive, irrevocable license to reproduce, publish or exhibit your short story</w:t>
      </w:r>
      <w:r w:rsidR="0017141A">
        <w:rPr>
          <w:rFonts w:asciiTheme="minorHAnsi" w:hAnsiTheme="minorHAnsi" w:cstheme="minorHAnsi"/>
          <w:i/>
          <w:sz w:val="22"/>
          <w:szCs w:val="26"/>
        </w:rPr>
        <w:t xml:space="preserve"> (please see Terms and Conditions for more information)</w:t>
      </w:r>
      <w:r w:rsidR="0017141A" w:rsidRPr="00750C94">
        <w:rPr>
          <w:rFonts w:asciiTheme="minorHAnsi" w:hAnsiTheme="minorHAnsi" w:cstheme="minorHAnsi"/>
          <w:i/>
          <w:sz w:val="22"/>
          <w:szCs w:val="26"/>
        </w:rPr>
        <w:t>.</w:t>
      </w:r>
      <w:r w:rsidR="00750C94" w:rsidRPr="00750C94">
        <w:rPr>
          <w:rStyle w:val="Hyperlink"/>
          <w:rFonts w:asciiTheme="minorHAnsi" w:hAnsiTheme="minorHAnsi" w:cstheme="minorHAnsi"/>
          <w:b/>
          <w:bCs/>
          <w:i/>
          <w:iCs/>
          <w:color w:val="auto"/>
          <w:sz w:val="18"/>
          <w:szCs w:val="22"/>
          <w:u w:val="none"/>
        </w:rPr>
        <w:t xml:space="preserve"> </w:t>
      </w:r>
      <w:r>
        <w:rPr>
          <w:rFonts w:ascii="Calibri" w:hAnsi="Calibri"/>
          <w:i/>
          <w:iCs/>
          <w:sz w:val="22"/>
          <w:szCs w:val="22"/>
        </w:rPr>
        <w:t>We will delete your information within a year of the close of the competition unless you ask us to sooner. We will not share this information with any third party without your</w:t>
      </w:r>
      <w:r>
        <w:rPr>
          <w:rFonts w:ascii="Gill Sans MT" w:hAnsi="Gill Sans MT"/>
        </w:rPr>
        <w:t xml:space="preserve"> </w:t>
      </w:r>
      <w:r>
        <w:rPr>
          <w:rFonts w:ascii="Calibri" w:hAnsi="Calibri"/>
          <w:i/>
          <w:iCs/>
          <w:sz w:val="22"/>
          <w:szCs w:val="22"/>
        </w:rPr>
        <w:t>consent, unless we are required to do so by law. Your rights are set out in our Privacy Statement</w:t>
      </w:r>
      <w:r>
        <w:t xml:space="preserve"> </w:t>
      </w:r>
      <w:hyperlink r:id="rId8" w:history="1">
        <w:r>
          <w:rPr>
            <w:rStyle w:val="Hyperlink"/>
            <w:rFonts w:ascii="Calibri" w:hAnsi="Calibri"/>
            <w:b/>
            <w:bCs/>
            <w:i/>
            <w:iCs/>
            <w:sz w:val="22"/>
            <w:szCs w:val="22"/>
          </w:rPr>
          <w:t>https://www.southdowns.gov.uk/national-park-authority/transparency/privacy-statement-2/</w:t>
        </w:r>
      </w:hyperlink>
    </w:p>
    <w:sectPr w:rsidR="0017141A" w:rsidRPr="0017141A" w:rsidSect="00E624BA">
      <w:type w:val="continuous"/>
      <w:pgSz w:w="11906" w:h="16838"/>
      <w:pgMar w:top="567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252F"/>
    <w:multiLevelType w:val="hybridMultilevel"/>
    <w:tmpl w:val="6ECC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72EC4"/>
    <w:multiLevelType w:val="hybridMultilevel"/>
    <w:tmpl w:val="A0BE4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37584"/>
    <w:multiLevelType w:val="multilevel"/>
    <w:tmpl w:val="275A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2E78F2"/>
    <w:multiLevelType w:val="hybridMultilevel"/>
    <w:tmpl w:val="57967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20ADA"/>
    <w:multiLevelType w:val="hybridMultilevel"/>
    <w:tmpl w:val="F3D6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F27FD"/>
    <w:multiLevelType w:val="hybridMultilevel"/>
    <w:tmpl w:val="850EF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FE"/>
    <w:rsid w:val="00032EE2"/>
    <w:rsid w:val="00061EAA"/>
    <w:rsid w:val="0008296E"/>
    <w:rsid w:val="000A5112"/>
    <w:rsid w:val="000B1086"/>
    <w:rsid w:val="000C6508"/>
    <w:rsid w:val="000E0A4C"/>
    <w:rsid w:val="000E69F9"/>
    <w:rsid w:val="000F3263"/>
    <w:rsid w:val="001068B3"/>
    <w:rsid w:val="0014374D"/>
    <w:rsid w:val="0017141A"/>
    <w:rsid w:val="001B329F"/>
    <w:rsid w:val="001B4FA6"/>
    <w:rsid w:val="001E427A"/>
    <w:rsid w:val="002030B7"/>
    <w:rsid w:val="002222DD"/>
    <w:rsid w:val="002613BC"/>
    <w:rsid w:val="00267963"/>
    <w:rsid w:val="00293103"/>
    <w:rsid w:val="002C2ADF"/>
    <w:rsid w:val="003246FE"/>
    <w:rsid w:val="0033750A"/>
    <w:rsid w:val="003A0998"/>
    <w:rsid w:val="003E7DDC"/>
    <w:rsid w:val="003F2E50"/>
    <w:rsid w:val="0042067E"/>
    <w:rsid w:val="004A204F"/>
    <w:rsid w:val="004C01CA"/>
    <w:rsid w:val="004D4EAD"/>
    <w:rsid w:val="004D772C"/>
    <w:rsid w:val="004E41A7"/>
    <w:rsid w:val="0050522A"/>
    <w:rsid w:val="005109F7"/>
    <w:rsid w:val="00511E76"/>
    <w:rsid w:val="00527767"/>
    <w:rsid w:val="00555659"/>
    <w:rsid w:val="005D627F"/>
    <w:rsid w:val="005E2447"/>
    <w:rsid w:val="006123F6"/>
    <w:rsid w:val="00654CA4"/>
    <w:rsid w:val="00696CB3"/>
    <w:rsid w:val="00745EA6"/>
    <w:rsid w:val="00750C94"/>
    <w:rsid w:val="007526F6"/>
    <w:rsid w:val="007A6046"/>
    <w:rsid w:val="007D4442"/>
    <w:rsid w:val="0081359F"/>
    <w:rsid w:val="00857C74"/>
    <w:rsid w:val="00867974"/>
    <w:rsid w:val="0087363F"/>
    <w:rsid w:val="00874EFE"/>
    <w:rsid w:val="008836E2"/>
    <w:rsid w:val="008B1F6F"/>
    <w:rsid w:val="008B28CD"/>
    <w:rsid w:val="008D0FED"/>
    <w:rsid w:val="00930A01"/>
    <w:rsid w:val="009A269B"/>
    <w:rsid w:val="009A3E90"/>
    <w:rsid w:val="009C7223"/>
    <w:rsid w:val="009D074D"/>
    <w:rsid w:val="00A16C51"/>
    <w:rsid w:val="00AC0667"/>
    <w:rsid w:val="00B143E9"/>
    <w:rsid w:val="00B3698F"/>
    <w:rsid w:val="00B5694E"/>
    <w:rsid w:val="00B56B3A"/>
    <w:rsid w:val="00B743D9"/>
    <w:rsid w:val="00BA64DA"/>
    <w:rsid w:val="00C06033"/>
    <w:rsid w:val="00C61774"/>
    <w:rsid w:val="00C629DC"/>
    <w:rsid w:val="00C7188F"/>
    <w:rsid w:val="00CA26DD"/>
    <w:rsid w:val="00D151E6"/>
    <w:rsid w:val="00D31878"/>
    <w:rsid w:val="00D40A8B"/>
    <w:rsid w:val="00D505AA"/>
    <w:rsid w:val="00D90C6B"/>
    <w:rsid w:val="00DC35F6"/>
    <w:rsid w:val="00DD3CC5"/>
    <w:rsid w:val="00DE312D"/>
    <w:rsid w:val="00E56A1C"/>
    <w:rsid w:val="00E624BA"/>
    <w:rsid w:val="00E9209E"/>
    <w:rsid w:val="00E977F5"/>
    <w:rsid w:val="00EE3D65"/>
    <w:rsid w:val="00F11DCB"/>
    <w:rsid w:val="00F13076"/>
    <w:rsid w:val="00F20C72"/>
    <w:rsid w:val="00F52A74"/>
    <w:rsid w:val="00F57F2A"/>
    <w:rsid w:val="00F7532B"/>
    <w:rsid w:val="00F80504"/>
    <w:rsid w:val="00F96552"/>
    <w:rsid w:val="00FA5B3B"/>
    <w:rsid w:val="00FF3788"/>
    <w:rsid w:val="00FF5EDA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20973"/>
  <w15:docId w15:val="{BD3A1890-5BAA-49BA-AACE-3CF53535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56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03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143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2A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0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6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6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66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6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28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downs.gov.uk/national-park-authority/transparency/privacy-statement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dhurst.co.uk/privacy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</dc:creator>
  <cp:lastModifiedBy>Angela Tysoe</cp:lastModifiedBy>
  <cp:revision>6</cp:revision>
  <dcterms:created xsi:type="dcterms:W3CDTF">2021-05-05T14:41:00Z</dcterms:created>
  <dcterms:modified xsi:type="dcterms:W3CDTF">2021-05-25T09:43:00Z</dcterms:modified>
</cp:coreProperties>
</file>