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257C" w14:textId="77777777" w:rsidR="00A33BE1" w:rsidRDefault="00A33BE1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18.05.2026</w:t>
      </w:r>
    </w:p>
    <w:p w14:paraId="5744D1F3" w14:textId="77777777" w:rsidR="00A33BE1" w:rsidRDefault="00A33BE1">
      <w:pPr>
        <w:rPr>
          <w:sz w:val="22"/>
          <w:szCs w:val="24"/>
        </w:rPr>
      </w:pPr>
    </w:p>
    <w:p w14:paraId="06373132" w14:textId="77777777" w:rsidR="00A33BE1" w:rsidRDefault="00A33BE1">
      <w:pPr>
        <w:rPr>
          <w:rFonts w:cs="Calibri"/>
          <w:sz w:val="22"/>
          <w:szCs w:val="24"/>
        </w:rPr>
      </w:pPr>
    </w:p>
    <w:p w14:paraId="0E66FD72" w14:textId="77777777" w:rsidR="00A33BE1" w:rsidRDefault="00A33BE1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SDNP/26/01899/HOUS</w:t>
      </w:r>
    </w:p>
    <w:p w14:paraId="2015AD52" w14:textId="77777777" w:rsidR="00A33BE1" w:rsidRDefault="00A33BE1">
      <w:pPr>
        <w:rPr>
          <w:sz w:val="22"/>
          <w:szCs w:val="24"/>
        </w:rPr>
      </w:pPr>
    </w:p>
    <w:p w14:paraId="7AA6F163" w14:textId="77777777" w:rsidR="00A33BE1" w:rsidRDefault="00A33BE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Proposed alterations to hard landscaping and wider landscape proposals within the curtilage of Hollycombe House (Linked to SDNP/26/01900/LIS).</w:t>
      </w:r>
    </w:p>
    <w:p w14:paraId="7187518E" w14:textId="77777777" w:rsidR="00A33BE1" w:rsidRDefault="00A33BE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6F50B8AF" w14:textId="77777777" w:rsidR="00A33BE1" w:rsidRDefault="00A33BE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Hollycombe </w:t>
      </w:r>
      <w:proofErr w:type="gramStart"/>
      <w:r>
        <w:rPr>
          <w:rFonts w:cs="Calibri"/>
          <w:sz w:val="22"/>
          <w:szCs w:val="24"/>
        </w:rPr>
        <w:t>House ,</w:t>
      </w:r>
      <w:proofErr w:type="gramEnd"/>
      <w:r>
        <w:rPr>
          <w:rFonts w:cs="Calibri"/>
          <w:sz w:val="22"/>
          <w:szCs w:val="24"/>
        </w:rPr>
        <w:t xml:space="preserve"> Hollycombe Lane, </w:t>
      </w:r>
      <w:proofErr w:type="spellStart"/>
      <w:r>
        <w:rPr>
          <w:rFonts w:cs="Calibri"/>
          <w:sz w:val="22"/>
          <w:szCs w:val="24"/>
        </w:rPr>
        <w:t>Linch</w:t>
      </w:r>
      <w:proofErr w:type="spellEnd"/>
      <w:r>
        <w:rPr>
          <w:rFonts w:cs="Calibri"/>
          <w:sz w:val="22"/>
          <w:szCs w:val="24"/>
        </w:rPr>
        <w:t>, West Sussex, GU30 7LP</w:t>
      </w:r>
    </w:p>
    <w:p w14:paraId="06C9F469" w14:textId="77777777" w:rsidR="00A33BE1" w:rsidRDefault="00A33BE1">
      <w:pPr>
        <w:rPr>
          <w:rFonts w:cs="Calibri"/>
          <w:sz w:val="22"/>
          <w:szCs w:val="24"/>
        </w:rPr>
      </w:pPr>
    </w:p>
    <w:p w14:paraId="0CB203BD" w14:textId="77777777" w:rsidR="00A33BE1" w:rsidRDefault="00A33BE1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14 May 2026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14 May 2026</w:t>
      </w:r>
    </w:p>
    <w:p w14:paraId="244627DA" w14:textId="77777777" w:rsidR="00A33BE1" w:rsidRDefault="00A33BE1">
      <w:pPr>
        <w:rPr>
          <w:rFonts w:cs="Calibri"/>
          <w:sz w:val="22"/>
          <w:szCs w:val="24"/>
        </w:rPr>
      </w:pPr>
    </w:p>
    <w:p w14:paraId="3273A6E5" w14:textId="77777777" w:rsidR="00A33BE1" w:rsidRDefault="00A33BE1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19D66AB9" w14:textId="77777777" w:rsidR="00A33BE1" w:rsidRDefault="00A33BE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Although this application may be a minor </w:t>
      </w:r>
      <w:proofErr w:type="gramStart"/>
      <w:r>
        <w:rPr>
          <w:rFonts w:cs="Calibri"/>
          <w:sz w:val="22"/>
          <w:szCs w:val="24"/>
        </w:rPr>
        <w:t>proposal in its own right, the</w:t>
      </w:r>
      <w:proofErr w:type="gramEnd"/>
      <w:r>
        <w:rPr>
          <w:rFonts w:cs="Calibri"/>
          <w:sz w:val="22"/>
          <w:szCs w:val="24"/>
        </w:rPr>
        <w:t xml:space="preserve"> proposed works are in association with a previously called-in application and so the SDNPA will deal with it in-house for reasons of consistency.</w:t>
      </w:r>
    </w:p>
    <w:p w14:paraId="51C8F247" w14:textId="77777777" w:rsidR="00A33BE1" w:rsidRDefault="00A33BE1">
      <w:pPr>
        <w:rPr>
          <w:rFonts w:cs="Calibri"/>
          <w:sz w:val="22"/>
          <w:szCs w:val="24"/>
        </w:rPr>
      </w:pPr>
    </w:p>
    <w:p w14:paraId="25037B0A" w14:textId="77777777" w:rsidR="00A33BE1" w:rsidRDefault="00A33BE1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"https://planningpublicaccess.southdowns.gov.uk/online-applications/applicationDetails.do?activeTab=summary&amp;keyVal=TEZEQUTUKM700"</w:instrText>
      </w:r>
      <w:r w:rsidR="00F13F5B"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11940208" w14:textId="77777777" w:rsidR="00A33BE1" w:rsidRDefault="00A33BE1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761EA6BF" w14:textId="77777777" w:rsidR="00A33BE1" w:rsidRDefault="00A33BE1">
      <w:pPr>
        <w:rPr>
          <w:sz w:val="22"/>
          <w:szCs w:val="24"/>
        </w:rPr>
      </w:pPr>
    </w:p>
    <w:p w14:paraId="10EFF649" w14:textId="77777777" w:rsidR="00A33BE1" w:rsidRDefault="00A33BE1">
      <w:pPr>
        <w:rPr>
          <w:rFonts w:cs="Calibri"/>
          <w:sz w:val="22"/>
          <w:szCs w:val="24"/>
        </w:rPr>
      </w:pPr>
    </w:p>
    <w:p w14:paraId="60C7FC99" w14:textId="77777777" w:rsidR="00A33BE1" w:rsidRDefault="00A33BE1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SDNP/26/01900/LIS</w:t>
      </w:r>
    </w:p>
    <w:p w14:paraId="73326E9E" w14:textId="77777777" w:rsidR="00A33BE1" w:rsidRDefault="00A33BE1">
      <w:pPr>
        <w:rPr>
          <w:sz w:val="22"/>
          <w:szCs w:val="24"/>
        </w:rPr>
      </w:pPr>
    </w:p>
    <w:p w14:paraId="70CA98F5" w14:textId="77777777" w:rsidR="00A33BE1" w:rsidRDefault="00A33BE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Proposed changes to the hard landscaping immediately </w:t>
      </w:r>
      <w:proofErr w:type="gramStart"/>
      <w:r>
        <w:rPr>
          <w:rFonts w:cs="Calibri"/>
          <w:sz w:val="22"/>
          <w:szCs w:val="24"/>
        </w:rPr>
        <w:t>surrounding  Hollycombe</w:t>
      </w:r>
      <w:proofErr w:type="gramEnd"/>
      <w:r>
        <w:rPr>
          <w:rFonts w:cs="Calibri"/>
          <w:sz w:val="22"/>
          <w:szCs w:val="24"/>
        </w:rPr>
        <w:t xml:space="preserve"> House (Linked to SDNP/26/01899/HOUS).</w:t>
      </w:r>
    </w:p>
    <w:p w14:paraId="275AEF0F" w14:textId="77777777" w:rsidR="00A33BE1" w:rsidRDefault="00A33BE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6691D642" w14:textId="77777777" w:rsidR="00A33BE1" w:rsidRDefault="00A33BE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Hollycombe </w:t>
      </w:r>
      <w:proofErr w:type="gramStart"/>
      <w:r>
        <w:rPr>
          <w:rFonts w:cs="Calibri"/>
          <w:sz w:val="22"/>
          <w:szCs w:val="24"/>
        </w:rPr>
        <w:t>House ,</w:t>
      </w:r>
      <w:proofErr w:type="gramEnd"/>
      <w:r>
        <w:rPr>
          <w:rFonts w:cs="Calibri"/>
          <w:sz w:val="22"/>
          <w:szCs w:val="24"/>
        </w:rPr>
        <w:t xml:space="preserve"> Hollycombe Lane, </w:t>
      </w:r>
      <w:proofErr w:type="spellStart"/>
      <w:r>
        <w:rPr>
          <w:rFonts w:cs="Calibri"/>
          <w:sz w:val="22"/>
          <w:szCs w:val="24"/>
        </w:rPr>
        <w:t>Linch</w:t>
      </w:r>
      <w:proofErr w:type="spellEnd"/>
      <w:r>
        <w:rPr>
          <w:rFonts w:cs="Calibri"/>
          <w:sz w:val="22"/>
          <w:szCs w:val="24"/>
        </w:rPr>
        <w:t>, West Sussex, GU30 7LP</w:t>
      </w:r>
    </w:p>
    <w:p w14:paraId="03D58A95" w14:textId="77777777" w:rsidR="00A33BE1" w:rsidRDefault="00A33BE1">
      <w:pPr>
        <w:rPr>
          <w:rFonts w:cs="Calibri"/>
          <w:sz w:val="22"/>
          <w:szCs w:val="24"/>
        </w:rPr>
      </w:pPr>
    </w:p>
    <w:p w14:paraId="3232191F" w14:textId="77777777" w:rsidR="00A33BE1" w:rsidRDefault="00A33BE1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14 May 2026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14 May 2026</w:t>
      </w:r>
    </w:p>
    <w:p w14:paraId="46FA8D6F" w14:textId="77777777" w:rsidR="00A33BE1" w:rsidRDefault="00A33BE1">
      <w:pPr>
        <w:rPr>
          <w:rFonts w:cs="Calibri"/>
          <w:sz w:val="22"/>
          <w:szCs w:val="24"/>
        </w:rPr>
      </w:pPr>
    </w:p>
    <w:p w14:paraId="1510A6A1" w14:textId="77777777" w:rsidR="00A33BE1" w:rsidRDefault="00A33BE1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3AD53705" w14:textId="77777777" w:rsidR="00A33BE1" w:rsidRDefault="00A33BE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Although this application may be a minor </w:t>
      </w:r>
      <w:proofErr w:type="gramStart"/>
      <w:r>
        <w:rPr>
          <w:rFonts w:cs="Calibri"/>
          <w:sz w:val="22"/>
          <w:szCs w:val="24"/>
        </w:rPr>
        <w:t>proposal in its own right, the</w:t>
      </w:r>
      <w:proofErr w:type="gramEnd"/>
      <w:r>
        <w:rPr>
          <w:rFonts w:cs="Calibri"/>
          <w:sz w:val="22"/>
          <w:szCs w:val="24"/>
        </w:rPr>
        <w:t xml:space="preserve"> proposed works are in association with a previously called-in application and so the SDNPA will deal with it in-house for reasons of consistency.</w:t>
      </w:r>
    </w:p>
    <w:p w14:paraId="20AC8E10" w14:textId="77777777" w:rsidR="00A33BE1" w:rsidRDefault="00A33BE1">
      <w:pPr>
        <w:rPr>
          <w:rFonts w:cs="Calibri"/>
          <w:sz w:val="22"/>
          <w:szCs w:val="24"/>
        </w:rPr>
      </w:pPr>
    </w:p>
    <w:p w14:paraId="16D2CE16" w14:textId="77777777" w:rsidR="00A33BE1" w:rsidRDefault="00A33BE1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"https://planningpublicaccess.southdowns.gov.uk/online-applications/applicationDetails.do?activeTab=summary&amp;keyVal=TEZF0XTUKMA00"</w:instrText>
      </w:r>
      <w:r w:rsidR="00F13F5B"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3038E667" w14:textId="77777777" w:rsidR="00A33BE1" w:rsidRDefault="00A33BE1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11EBD10B" w14:textId="77777777" w:rsidR="00A33BE1" w:rsidRDefault="00A33BE1">
      <w:pPr>
        <w:rPr>
          <w:sz w:val="22"/>
          <w:szCs w:val="24"/>
        </w:rPr>
      </w:pPr>
    </w:p>
    <w:p w14:paraId="1EBF3B63" w14:textId="77777777" w:rsidR="00A33BE1" w:rsidRDefault="00A33BE1">
      <w:pPr>
        <w:rPr>
          <w:rFonts w:cs="Calibri"/>
          <w:sz w:val="22"/>
          <w:szCs w:val="24"/>
        </w:rPr>
      </w:pPr>
    </w:p>
    <w:sectPr w:rsidR="00A33BE1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FCDD" w14:textId="77777777" w:rsidR="00A33BE1" w:rsidRDefault="00A33BE1">
      <w:r>
        <w:separator/>
      </w:r>
    </w:p>
  </w:endnote>
  <w:endnote w:type="continuationSeparator" w:id="0">
    <w:p w14:paraId="615263B7" w14:textId="77777777" w:rsidR="00A33BE1" w:rsidRDefault="00A3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988F" w14:textId="77777777" w:rsidR="00A33BE1" w:rsidRDefault="00A33BE1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78106" w14:textId="77777777" w:rsidR="00A33BE1" w:rsidRDefault="00A33BE1">
      <w:r>
        <w:separator/>
      </w:r>
    </w:p>
  </w:footnote>
  <w:footnote w:type="continuationSeparator" w:id="0">
    <w:p w14:paraId="5B69D6AA" w14:textId="77777777" w:rsidR="00A33BE1" w:rsidRDefault="00A3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5B"/>
    <w:rsid w:val="00101847"/>
    <w:rsid w:val="00A33BE1"/>
    <w:rsid w:val="00F1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492220"/>
  <w14:defaultImageDpi w14:val="0"/>
  <w15:docId w15:val="{59CFD5FE-1895-473D-A4D2-E6506DF7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2026-05-18T16:45:00Z</dcterms:created>
  <dcterms:modified xsi:type="dcterms:W3CDTF">2026-05-18T16:45:00Z</dcterms:modified>
</cp:coreProperties>
</file>