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DEA5" w14:textId="77777777" w:rsidR="002B1933" w:rsidRDefault="002B193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14.08.2023</w:t>
      </w:r>
    </w:p>
    <w:p w14:paraId="6865306A" w14:textId="77777777" w:rsidR="002B1933" w:rsidRDefault="002B1933">
      <w:pPr>
        <w:rPr>
          <w:sz w:val="22"/>
          <w:szCs w:val="24"/>
        </w:rPr>
      </w:pPr>
    </w:p>
    <w:p w14:paraId="0CFF2F7F" w14:textId="77777777" w:rsidR="002B1933" w:rsidRDefault="002B1933">
      <w:pPr>
        <w:rPr>
          <w:rFonts w:cs="Calibri"/>
          <w:sz w:val="22"/>
          <w:szCs w:val="24"/>
        </w:rPr>
      </w:pPr>
    </w:p>
    <w:p w14:paraId="34CDDE93" w14:textId="77777777" w:rsidR="002B1933" w:rsidRDefault="002B1933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SDNP/23/03280/DCOND</w:t>
      </w:r>
    </w:p>
    <w:p w14:paraId="58E07329" w14:textId="77777777" w:rsidR="002B1933" w:rsidRDefault="002B1933">
      <w:pPr>
        <w:rPr>
          <w:sz w:val="22"/>
          <w:szCs w:val="24"/>
        </w:rPr>
      </w:pPr>
    </w:p>
    <w:p w14:paraId="35AEC9DB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19 (Ecological and Biodiversity Mitigation and Enhancement Plan) relating to planning approval SDNP/19/00913/FUL</w:t>
      </w:r>
    </w:p>
    <w:p w14:paraId="0D82A7DC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86E5978" w14:textId="77777777" w:rsidR="002B1933" w:rsidRDefault="002B1933">
      <w:pPr>
        <w:rPr>
          <w:rFonts w:cs="Calibri"/>
          <w:sz w:val="22"/>
          <w:szCs w:val="24"/>
        </w:rPr>
      </w:pPr>
    </w:p>
    <w:p w14:paraId="6C6B336C" w14:textId="77777777" w:rsidR="002B1933" w:rsidRDefault="002B193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Syngenta , Henley Old Road, Fernhurst, West Sussex, GU27 3JE</w:t>
      </w:r>
    </w:p>
    <w:p w14:paraId="67A0A67A" w14:textId="77777777" w:rsidR="002B1933" w:rsidRDefault="002B1933">
      <w:pPr>
        <w:rPr>
          <w:sz w:val="22"/>
          <w:szCs w:val="24"/>
        </w:rPr>
      </w:pPr>
    </w:p>
    <w:p w14:paraId="191F740F" w14:textId="77777777" w:rsidR="002B1933" w:rsidRDefault="002B1933">
      <w:pPr>
        <w:rPr>
          <w:rFonts w:cs="Calibri"/>
          <w:sz w:val="22"/>
          <w:szCs w:val="24"/>
        </w:rPr>
      </w:pPr>
    </w:p>
    <w:p w14:paraId="66B41FD7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7 August 2023</w:t>
      </w:r>
    </w:p>
    <w:p w14:paraId="27366462" w14:textId="77777777" w:rsidR="002B1933" w:rsidRDefault="002B1933">
      <w:pPr>
        <w:rPr>
          <w:rFonts w:cs="Calibri"/>
          <w:sz w:val="22"/>
          <w:szCs w:val="24"/>
        </w:rPr>
      </w:pPr>
    </w:p>
    <w:p w14:paraId="6CB5BEF1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136B1E5C" w14:textId="77777777" w:rsidR="002B1933" w:rsidRDefault="002B1933">
      <w:pPr>
        <w:rPr>
          <w:rFonts w:cs="Calibri"/>
          <w:sz w:val="22"/>
          <w:szCs w:val="24"/>
        </w:rPr>
      </w:pPr>
    </w:p>
    <w:p w14:paraId="0F787E2D" w14:textId="77777777" w:rsidR="002B1933" w:rsidRDefault="002B1933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C8D3428" w14:textId="77777777" w:rsidR="002B1933" w:rsidRDefault="002B1933">
      <w:pPr>
        <w:rPr>
          <w:sz w:val="22"/>
          <w:szCs w:val="24"/>
        </w:rPr>
      </w:pPr>
    </w:p>
    <w:p w14:paraId="701691A9" w14:textId="77777777" w:rsidR="002B1933" w:rsidRDefault="002B1933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"https://planningpublicaccess.southdowns.gov.uk/online-applications/applicationDetails.do?activeTab=summary&amp;keyVal=RYUZ8ATUGY900"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CDEE3E7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DD9D0C8" w14:textId="77777777" w:rsidR="002B1933" w:rsidRDefault="002B1933">
      <w:pPr>
        <w:rPr>
          <w:rFonts w:cs="Calibri"/>
          <w:sz w:val="22"/>
          <w:szCs w:val="24"/>
        </w:rPr>
      </w:pPr>
    </w:p>
    <w:p w14:paraId="282B8DE1" w14:textId="77777777" w:rsidR="002B1933" w:rsidRDefault="002B1933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SDNP/23/03281/DCOND</w:t>
      </w:r>
    </w:p>
    <w:p w14:paraId="29EEC915" w14:textId="77777777" w:rsidR="002B1933" w:rsidRDefault="002B1933">
      <w:pPr>
        <w:rPr>
          <w:sz w:val="22"/>
          <w:szCs w:val="24"/>
        </w:rPr>
      </w:pPr>
    </w:p>
    <w:p w14:paraId="48A4E406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20 (Reptile Mitigation Detials) relat</w:t>
      </w:r>
      <w:r>
        <w:rPr>
          <w:rFonts w:cs="Calibri"/>
          <w:sz w:val="22"/>
          <w:szCs w:val="24"/>
        </w:rPr>
        <w:t>ing to planning approval SDNP/19/00913/FUL</w:t>
      </w:r>
    </w:p>
    <w:p w14:paraId="78CC9943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C208C6F" w14:textId="77777777" w:rsidR="002B1933" w:rsidRDefault="002B1933">
      <w:pPr>
        <w:rPr>
          <w:rFonts w:cs="Calibri"/>
          <w:sz w:val="22"/>
          <w:szCs w:val="24"/>
        </w:rPr>
      </w:pPr>
    </w:p>
    <w:p w14:paraId="67B86A25" w14:textId="77777777" w:rsidR="002B1933" w:rsidRDefault="002B193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Syngenta , Henley Old Road, Fernhurst, West Sussex, GU27 3JE</w:t>
      </w:r>
    </w:p>
    <w:p w14:paraId="28CCF5E5" w14:textId="77777777" w:rsidR="002B1933" w:rsidRDefault="002B1933">
      <w:pPr>
        <w:rPr>
          <w:sz w:val="22"/>
          <w:szCs w:val="24"/>
        </w:rPr>
      </w:pPr>
    </w:p>
    <w:p w14:paraId="5A020D9C" w14:textId="77777777" w:rsidR="002B1933" w:rsidRDefault="002B1933">
      <w:pPr>
        <w:rPr>
          <w:rFonts w:cs="Calibri"/>
          <w:sz w:val="22"/>
          <w:szCs w:val="24"/>
        </w:rPr>
      </w:pPr>
    </w:p>
    <w:p w14:paraId="1BD0F516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7 August 2023</w:t>
      </w:r>
    </w:p>
    <w:p w14:paraId="3A57178C" w14:textId="77777777" w:rsidR="002B1933" w:rsidRDefault="002B1933">
      <w:pPr>
        <w:rPr>
          <w:rFonts w:cs="Calibri"/>
          <w:sz w:val="22"/>
          <w:szCs w:val="24"/>
        </w:rPr>
      </w:pPr>
    </w:p>
    <w:p w14:paraId="3A2F256F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3DBBE96B" w14:textId="77777777" w:rsidR="002B1933" w:rsidRDefault="002B1933">
      <w:pPr>
        <w:rPr>
          <w:rFonts w:cs="Calibri"/>
          <w:sz w:val="22"/>
          <w:szCs w:val="24"/>
        </w:rPr>
      </w:pPr>
    </w:p>
    <w:p w14:paraId="6CF67C65" w14:textId="77777777" w:rsidR="002B1933" w:rsidRDefault="002B1933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470F1651" w14:textId="77777777" w:rsidR="002B1933" w:rsidRDefault="002B1933">
      <w:pPr>
        <w:rPr>
          <w:sz w:val="22"/>
          <w:szCs w:val="24"/>
        </w:rPr>
      </w:pPr>
    </w:p>
    <w:p w14:paraId="28D8035C" w14:textId="77777777" w:rsidR="002B1933" w:rsidRDefault="002B1933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"https://planningpublicaccess.southdowns.gov.uk/online-applications/applicationDetails.do?activeTab=summary&amp;keyVal=RYUZA6TUGYB00"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205A369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D5AB575" w14:textId="77777777" w:rsidR="002B1933" w:rsidRDefault="002B1933">
      <w:pPr>
        <w:rPr>
          <w:rFonts w:cs="Calibri"/>
          <w:sz w:val="22"/>
          <w:szCs w:val="24"/>
        </w:rPr>
      </w:pPr>
    </w:p>
    <w:p w14:paraId="0BF019D5" w14:textId="77777777" w:rsidR="002B1933" w:rsidRDefault="002B1933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SDNP/23/03283/DCOND</w:t>
      </w:r>
    </w:p>
    <w:p w14:paraId="151BC012" w14:textId="77777777" w:rsidR="002B1933" w:rsidRDefault="002B1933">
      <w:pPr>
        <w:rPr>
          <w:sz w:val="22"/>
          <w:szCs w:val="24"/>
        </w:rPr>
      </w:pPr>
    </w:p>
    <w:p w14:paraId="64A43526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6 (Details of Earthworks) relating to</w:t>
      </w:r>
      <w:r>
        <w:rPr>
          <w:rFonts w:cs="Calibri"/>
          <w:sz w:val="22"/>
          <w:szCs w:val="24"/>
        </w:rPr>
        <w:t xml:space="preserve"> planning approval SDNP/19/00913/FUL</w:t>
      </w:r>
    </w:p>
    <w:p w14:paraId="0A97DF01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F52E7ED" w14:textId="77777777" w:rsidR="002B1933" w:rsidRDefault="002B1933">
      <w:pPr>
        <w:rPr>
          <w:rFonts w:cs="Calibri"/>
          <w:sz w:val="22"/>
          <w:szCs w:val="24"/>
        </w:rPr>
      </w:pPr>
    </w:p>
    <w:p w14:paraId="2A9862A4" w14:textId="77777777" w:rsidR="002B1933" w:rsidRDefault="002B193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Syngenta , Henley Old Road, Fernhurst, West Sussex, GU27 3JE</w:t>
      </w:r>
    </w:p>
    <w:p w14:paraId="330CE4A7" w14:textId="77777777" w:rsidR="002B1933" w:rsidRDefault="002B1933">
      <w:pPr>
        <w:rPr>
          <w:sz w:val="22"/>
          <w:szCs w:val="24"/>
        </w:rPr>
      </w:pPr>
    </w:p>
    <w:p w14:paraId="10ACA18E" w14:textId="77777777" w:rsidR="002B1933" w:rsidRDefault="002B1933">
      <w:pPr>
        <w:rPr>
          <w:rFonts w:cs="Calibri"/>
          <w:sz w:val="22"/>
          <w:szCs w:val="24"/>
        </w:rPr>
      </w:pPr>
    </w:p>
    <w:p w14:paraId="49BE719E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9 August 2023</w:t>
      </w:r>
    </w:p>
    <w:p w14:paraId="2A199A9C" w14:textId="77777777" w:rsidR="002B1933" w:rsidRDefault="002B1933">
      <w:pPr>
        <w:rPr>
          <w:rFonts w:cs="Calibri"/>
          <w:sz w:val="22"/>
          <w:szCs w:val="24"/>
        </w:rPr>
      </w:pPr>
    </w:p>
    <w:p w14:paraId="334D0ED7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2E3F227A" w14:textId="77777777" w:rsidR="002B1933" w:rsidRDefault="002B1933">
      <w:pPr>
        <w:rPr>
          <w:rFonts w:cs="Calibri"/>
          <w:sz w:val="22"/>
          <w:szCs w:val="24"/>
        </w:rPr>
      </w:pPr>
    </w:p>
    <w:p w14:paraId="471A6A07" w14:textId="77777777" w:rsidR="002B1933" w:rsidRDefault="002B1933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B6261DD" w14:textId="77777777" w:rsidR="002B1933" w:rsidRDefault="002B1933">
      <w:pPr>
        <w:rPr>
          <w:sz w:val="22"/>
          <w:szCs w:val="24"/>
        </w:rPr>
      </w:pPr>
    </w:p>
    <w:p w14:paraId="68513486" w14:textId="77777777" w:rsidR="002B1933" w:rsidRDefault="002B1933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"https://planningpublicaccess.southdowns.gov.uk/online-applications/applicationDetails.do?activeTab=summary&amp;keyVal=RYV0LMTUGYE00"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E58DF56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27C93E1" w14:textId="77777777" w:rsidR="002B1933" w:rsidRDefault="002B1933">
      <w:pPr>
        <w:rPr>
          <w:rFonts w:cs="Calibri"/>
          <w:sz w:val="22"/>
          <w:szCs w:val="24"/>
        </w:rPr>
      </w:pPr>
    </w:p>
    <w:p w14:paraId="0041C39B" w14:textId="77777777" w:rsidR="002B1933" w:rsidRDefault="002B1933">
      <w:pPr>
        <w:rPr>
          <w:sz w:val="22"/>
          <w:szCs w:val="24"/>
        </w:rPr>
      </w:pPr>
    </w:p>
    <w:p w14:paraId="75F9D2DF" w14:textId="77777777" w:rsidR="002B1933" w:rsidRDefault="002B1933">
      <w:pPr>
        <w:rPr>
          <w:rFonts w:cs="Calibri"/>
          <w:sz w:val="22"/>
          <w:szCs w:val="24"/>
        </w:rPr>
      </w:pPr>
    </w:p>
    <w:p w14:paraId="0C1BA361" w14:textId="77777777" w:rsidR="002B1933" w:rsidRDefault="002B1933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lastRenderedPageBreak/>
        <w:t>SDNP/23/03284/DCOND</w:t>
      </w:r>
    </w:p>
    <w:p w14:paraId="1B5778F6" w14:textId="77777777" w:rsidR="002B1933" w:rsidRDefault="002B1933">
      <w:pPr>
        <w:rPr>
          <w:sz w:val="22"/>
          <w:szCs w:val="24"/>
        </w:rPr>
      </w:pPr>
    </w:p>
    <w:p w14:paraId="05C83C1A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18 (Tree Works and Protection Detai</w:t>
      </w:r>
      <w:r>
        <w:rPr>
          <w:rFonts w:cs="Calibri"/>
          <w:sz w:val="22"/>
          <w:szCs w:val="24"/>
        </w:rPr>
        <w:t>ls) relating to planning approval SDNP/19/00913/FUL</w:t>
      </w:r>
    </w:p>
    <w:p w14:paraId="6DB676E7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BFC645F" w14:textId="77777777" w:rsidR="002B1933" w:rsidRDefault="002B1933">
      <w:pPr>
        <w:rPr>
          <w:rFonts w:cs="Calibri"/>
          <w:sz w:val="22"/>
          <w:szCs w:val="24"/>
        </w:rPr>
      </w:pPr>
    </w:p>
    <w:p w14:paraId="6CA34C14" w14:textId="77777777" w:rsidR="002B1933" w:rsidRDefault="002B193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Syngenta , Henley Old Road, Fernhurst, West Sussex, GU27 3JE</w:t>
      </w:r>
    </w:p>
    <w:p w14:paraId="4FAA849D" w14:textId="77777777" w:rsidR="002B1933" w:rsidRDefault="002B1933">
      <w:pPr>
        <w:rPr>
          <w:sz w:val="22"/>
          <w:szCs w:val="24"/>
        </w:rPr>
      </w:pPr>
    </w:p>
    <w:p w14:paraId="5BAE63DC" w14:textId="77777777" w:rsidR="002B1933" w:rsidRDefault="002B1933">
      <w:pPr>
        <w:rPr>
          <w:rFonts w:cs="Calibri"/>
          <w:sz w:val="22"/>
          <w:szCs w:val="24"/>
        </w:rPr>
      </w:pPr>
    </w:p>
    <w:p w14:paraId="4C39CD2E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7 August 2023</w:t>
      </w:r>
    </w:p>
    <w:p w14:paraId="60814AE1" w14:textId="77777777" w:rsidR="002B1933" w:rsidRDefault="002B1933">
      <w:pPr>
        <w:rPr>
          <w:rFonts w:cs="Calibri"/>
          <w:sz w:val="22"/>
          <w:szCs w:val="24"/>
        </w:rPr>
      </w:pPr>
    </w:p>
    <w:p w14:paraId="5B228C87" w14:textId="77777777" w:rsidR="002B1933" w:rsidRDefault="002B1933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775FB5F" w14:textId="77777777" w:rsidR="002B1933" w:rsidRDefault="002B1933">
      <w:pPr>
        <w:rPr>
          <w:rFonts w:cs="Calibri"/>
          <w:sz w:val="22"/>
          <w:szCs w:val="24"/>
        </w:rPr>
      </w:pPr>
    </w:p>
    <w:p w14:paraId="64394DAA" w14:textId="77777777" w:rsidR="002B1933" w:rsidRDefault="002B1933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5657104" w14:textId="77777777" w:rsidR="002B1933" w:rsidRDefault="002B1933">
      <w:pPr>
        <w:rPr>
          <w:sz w:val="22"/>
          <w:szCs w:val="24"/>
        </w:rPr>
      </w:pPr>
    </w:p>
    <w:p w14:paraId="1FAD5C67" w14:textId="77777777" w:rsidR="002B1933" w:rsidRDefault="002B1933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</w:instrText>
      </w:r>
      <w:r>
        <w:rPr>
          <w:rFonts w:cs="Calibri"/>
          <w:sz w:val="22"/>
          <w:szCs w:val="24"/>
        </w:rPr>
        <w:instrText>ccess.southdowns.gov.uk/online-applications/applicationDetails.do?activeTab=summary&amp;keyVal=RYV0PITUGYG00"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8BEACDD" w14:textId="77777777" w:rsidR="002B1933" w:rsidRDefault="002B1933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5FA8523" w14:textId="77777777" w:rsidR="002B1933" w:rsidRDefault="002B1933">
      <w:pPr>
        <w:rPr>
          <w:rFonts w:cs="Calibri"/>
          <w:sz w:val="22"/>
          <w:szCs w:val="24"/>
        </w:rPr>
      </w:pPr>
    </w:p>
    <w:p w14:paraId="16D243F1" w14:textId="77777777" w:rsidR="002B1933" w:rsidRDefault="002B1933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C26E" w14:textId="77777777" w:rsidR="002B1933" w:rsidRDefault="002B1933">
      <w:r>
        <w:separator/>
      </w:r>
    </w:p>
  </w:endnote>
  <w:endnote w:type="continuationSeparator" w:id="0">
    <w:p w14:paraId="7C0890A7" w14:textId="77777777" w:rsidR="002B1933" w:rsidRDefault="002B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46D1" w14:textId="77777777" w:rsidR="002B1933" w:rsidRDefault="002B193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3F2F" w14:textId="77777777" w:rsidR="002B1933" w:rsidRDefault="002B1933">
      <w:r>
        <w:separator/>
      </w:r>
    </w:p>
  </w:footnote>
  <w:footnote w:type="continuationSeparator" w:id="0">
    <w:p w14:paraId="5B24F595" w14:textId="77777777" w:rsidR="002B1933" w:rsidRDefault="002B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33"/>
    <w:rsid w:val="002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38831"/>
  <w14:defaultImageDpi w14:val="0"/>
  <w15:docId w15:val="{F291A1CB-37C4-4191-9104-2E6E4BA8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2023-08-14T17:29:00Z</dcterms:created>
  <dcterms:modified xsi:type="dcterms:W3CDTF">2023-08-14T17:29:00Z</dcterms:modified>
</cp:coreProperties>
</file>