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25E0A" w14:textId="77777777" w:rsidR="00000000" w:rsidRDefault="00E94FE6">
      <w:pPr>
        <w:rPr>
          <w:sz w:val="22"/>
          <w:szCs w:val="24"/>
        </w:rPr>
      </w:pPr>
    </w:p>
    <w:p w14:paraId="178E7C54" w14:textId="77777777" w:rsidR="00000000" w:rsidRDefault="00E94FE6">
      <w:pPr>
        <w:rPr>
          <w:rFonts w:cs="Calibri"/>
          <w:sz w:val="22"/>
          <w:szCs w:val="24"/>
        </w:rPr>
      </w:pPr>
    </w:p>
    <w:p w14:paraId="50445C0F" w14:textId="77777777" w:rsidR="00000000" w:rsidRDefault="00E94FE6">
      <w:pPr>
        <w:rPr>
          <w:rFonts w:cs="Calibri"/>
          <w:sz w:val="22"/>
          <w:szCs w:val="24"/>
        </w:rPr>
      </w:pPr>
      <w:r>
        <w:rPr>
          <w:sz w:val="22"/>
          <w:szCs w:val="24"/>
        </w:rPr>
        <w:t>List of called in applications for the week ending 03.07.2023</w:t>
      </w:r>
    </w:p>
    <w:p w14:paraId="698C9878" w14:textId="77777777" w:rsidR="00000000" w:rsidRDefault="00E94FE6">
      <w:pPr>
        <w:rPr>
          <w:sz w:val="22"/>
          <w:szCs w:val="24"/>
        </w:rPr>
      </w:pPr>
    </w:p>
    <w:p w14:paraId="51C21872" w14:textId="77777777" w:rsidR="00000000" w:rsidRDefault="00E94FE6">
      <w:pPr>
        <w:rPr>
          <w:rFonts w:cs="Calibri"/>
          <w:sz w:val="22"/>
          <w:szCs w:val="24"/>
        </w:rPr>
      </w:pPr>
    </w:p>
    <w:p w14:paraId="1E30B9FD" w14:textId="77777777" w:rsidR="00000000" w:rsidRDefault="00E94FE6">
      <w:pPr>
        <w:rPr>
          <w:rFonts w:cs="Calibri"/>
          <w:b/>
          <w:sz w:val="22"/>
          <w:szCs w:val="24"/>
          <w:u w:val="single"/>
        </w:rPr>
      </w:pPr>
      <w:r>
        <w:rPr>
          <w:b/>
          <w:sz w:val="22"/>
          <w:szCs w:val="24"/>
          <w:u w:val="single"/>
        </w:rPr>
        <w:t>SDNP/23/02340/FUL</w:t>
      </w:r>
    </w:p>
    <w:p w14:paraId="4E5BD9F4" w14:textId="77777777" w:rsidR="00000000" w:rsidRDefault="00E94FE6">
      <w:pPr>
        <w:rPr>
          <w:sz w:val="22"/>
          <w:szCs w:val="24"/>
        </w:rPr>
      </w:pPr>
    </w:p>
    <w:p w14:paraId="34C54493" w14:textId="77777777" w:rsidR="00000000" w:rsidRDefault="00E94FE6">
      <w:pPr>
        <w:rPr>
          <w:sz w:val="22"/>
          <w:szCs w:val="24"/>
        </w:rPr>
      </w:pPr>
      <w:r>
        <w:rPr>
          <w:rFonts w:cs="Calibri"/>
          <w:sz w:val="22"/>
          <w:szCs w:val="24"/>
        </w:rPr>
        <w:t>The erection of twenty residential dwellings with associated pedestrian and vehicle access from Hazeley Road, landscaping and parking</w:t>
      </w:r>
    </w:p>
    <w:p w14:paraId="0EE49A91" w14:textId="77777777" w:rsidR="00000000" w:rsidRDefault="00E94FE6">
      <w:pPr>
        <w:rPr>
          <w:sz w:val="22"/>
          <w:szCs w:val="24"/>
        </w:rPr>
      </w:pPr>
      <w:r>
        <w:rPr>
          <w:rFonts w:cs="Calibri"/>
          <w:sz w:val="22"/>
          <w:szCs w:val="24"/>
        </w:rPr>
        <w:t xml:space="preserve">At  </w:t>
      </w:r>
    </w:p>
    <w:p w14:paraId="730A5403" w14:textId="77777777" w:rsidR="00000000" w:rsidRDefault="00E94FE6">
      <w:pPr>
        <w:rPr>
          <w:rFonts w:cs="Calibri"/>
          <w:sz w:val="22"/>
          <w:szCs w:val="24"/>
        </w:rPr>
      </w:pPr>
    </w:p>
    <w:p w14:paraId="6E45DECA" w14:textId="77777777" w:rsidR="00000000" w:rsidRDefault="00E94FE6">
      <w:pPr>
        <w:rPr>
          <w:rFonts w:cs="Calibri"/>
          <w:sz w:val="22"/>
          <w:szCs w:val="24"/>
        </w:rPr>
      </w:pPr>
      <w:r>
        <w:rPr>
          <w:sz w:val="22"/>
          <w:szCs w:val="24"/>
        </w:rPr>
        <w:t xml:space="preserve">Land North of Hazeley Road, Twyford, Hampshire, </w:t>
      </w:r>
    </w:p>
    <w:p w14:paraId="0980D436" w14:textId="77777777" w:rsidR="00000000" w:rsidRDefault="00E94FE6">
      <w:pPr>
        <w:rPr>
          <w:sz w:val="22"/>
          <w:szCs w:val="24"/>
        </w:rPr>
      </w:pPr>
    </w:p>
    <w:p w14:paraId="2E59D397" w14:textId="77777777" w:rsidR="00000000" w:rsidRDefault="00E94FE6">
      <w:pPr>
        <w:rPr>
          <w:rFonts w:cs="Calibri"/>
          <w:sz w:val="22"/>
          <w:szCs w:val="24"/>
        </w:rPr>
      </w:pPr>
    </w:p>
    <w:p w14:paraId="471715A2" w14:textId="77777777" w:rsidR="00000000" w:rsidRDefault="00E94FE6">
      <w:pPr>
        <w:rPr>
          <w:sz w:val="22"/>
          <w:szCs w:val="24"/>
        </w:rPr>
      </w:pPr>
      <w:r>
        <w:rPr>
          <w:b/>
          <w:sz w:val="22"/>
          <w:szCs w:val="24"/>
        </w:rPr>
        <w:t>Validation Date:</w:t>
      </w:r>
      <w:r>
        <w:rPr>
          <w:rFonts w:cs="Calibri"/>
          <w:sz w:val="22"/>
          <w:szCs w:val="24"/>
        </w:rPr>
        <w:tab/>
        <w:t>26 June 2023</w:t>
      </w:r>
    </w:p>
    <w:p w14:paraId="5BA5B028" w14:textId="77777777" w:rsidR="00000000" w:rsidRDefault="00E94FE6">
      <w:pPr>
        <w:rPr>
          <w:rFonts w:cs="Calibri"/>
          <w:sz w:val="22"/>
          <w:szCs w:val="24"/>
        </w:rPr>
      </w:pPr>
    </w:p>
    <w:p w14:paraId="7E63D33B" w14:textId="77777777" w:rsidR="00000000" w:rsidRDefault="00E94FE6">
      <w:pPr>
        <w:rPr>
          <w:sz w:val="22"/>
          <w:szCs w:val="24"/>
        </w:rPr>
      </w:pPr>
      <w:r>
        <w:rPr>
          <w:b/>
          <w:sz w:val="22"/>
          <w:szCs w:val="24"/>
        </w:rPr>
        <w:t>Date of Direction:</w:t>
      </w:r>
      <w:r>
        <w:rPr>
          <w:rFonts w:cs="Calibri"/>
          <w:sz w:val="22"/>
          <w:szCs w:val="24"/>
        </w:rPr>
        <w:t xml:space="preserve"> </w:t>
      </w:r>
      <w:r>
        <w:rPr>
          <w:rFonts w:cs="Calibri"/>
          <w:sz w:val="22"/>
          <w:szCs w:val="24"/>
        </w:rPr>
        <w:tab/>
        <w:t>12 June 2023</w:t>
      </w:r>
    </w:p>
    <w:p w14:paraId="56AB836E" w14:textId="77777777" w:rsidR="00000000" w:rsidRDefault="00E94FE6">
      <w:pPr>
        <w:rPr>
          <w:rFonts w:cs="Calibri"/>
          <w:sz w:val="22"/>
          <w:szCs w:val="24"/>
        </w:rPr>
      </w:pPr>
    </w:p>
    <w:p w14:paraId="0CDDFCB0" w14:textId="77777777" w:rsidR="00000000" w:rsidRDefault="00E94FE6">
      <w:pPr>
        <w:rPr>
          <w:rFonts w:cs="Calibri"/>
          <w:b/>
          <w:sz w:val="22"/>
          <w:szCs w:val="24"/>
        </w:rPr>
      </w:pPr>
      <w:r>
        <w:rPr>
          <w:b/>
          <w:sz w:val="22"/>
          <w:szCs w:val="24"/>
        </w:rPr>
        <w:t>Reason for the Direction</w:t>
      </w:r>
    </w:p>
    <w:p w14:paraId="3B33AABA" w14:textId="77777777" w:rsidR="00000000" w:rsidRDefault="00E94FE6">
      <w:pPr>
        <w:rPr>
          <w:rFonts w:cs="Calibri"/>
          <w:sz w:val="22"/>
          <w:szCs w:val="24"/>
        </w:rPr>
      </w:pPr>
      <w:r>
        <w:rPr>
          <w:sz w:val="22"/>
          <w:szCs w:val="24"/>
        </w:rPr>
        <w:t>The site is allocated for 20 dwellings in Policy HN2 of the Twyford Neighbourhood Plan 2022. The proposal is therefore of strategic significance to the National Park, and has the potential to have a significant impact upon the pur</w:t>
      </w:r>
      <w:r>
        <w:rPr>
          <w:sz w:val="22"/>
          <w:szCs w:val="24"/>
        </w:rPr>
        <w:t>poses for which the South Downs National Park has been designated.</w:t>
      </w:r>
    </w:p>
    <w:p w14:paraId="482983A7" w14:textId="77777777" w:rsidR="00000000" w:rsidRDefault="00E94FE6">
      <w:pPr>
        <w:rPr>
          <w:sz w:val="22"/>
          <w:szCs w:val="24"/>
        </w:rPr>
      </w:pPr>
    </w:p>
    <w:p w14:paraId="7BAC6E96" w14:textId="77777777" w:rsidR="00000000" w:rsidRDefault="00E94FE6">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"https://planningpublicaccess.southdowns.gov.uk/online-applications/applicationDetails.do?activeTab=summary&amp;keyVal=RVSBW7TUN1Z00"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211B774A" w14:textId="77777777" w:rsidR="00000000" w:rsidRDefault="00E94FE6">
      <w:pPr>
        <w:rPr>
          <w:sz w:val="22"/>
          <w:szCs w:val="24"/>
        </w:rPr>
      </w:pPr>
      <w:r>
        <w:rPr>
          <w:rFonts w:cs="Calibri"/>
          <w:sz w:val="22"/>
          <w:szCs w:val="24"/>
        </w:rPr>
        <w:fldChar w:fldCharType="end"/>
      </w:r>
    </w:p>
    <w:p w14:paraId="35BC2308" w14:textId="77777777" w:rsidR="00000000" w:rsidRDefault="00E94FE6">
      <w:pPr>
        <w:rPr>
          <w:rFonts w:cs="Calibri"/>
          <w:sz w:val="22"/>
          <w:szCs w:val="24"/>
        </w:rPr>
      </w:pPr>
    </w:p>
    <w:p w14:paraId="0D98B8E2" w14:textId="77777777" w:rsidR="00000000" w:rsidRDefault="00E94FE6">
      <w:pPr>
        <w:rPr>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8B65" w14:textId="77777777" w:rsidR="00000000" w:rsidRDefault="00E94FE6">
      <w:r>
        <w:separator/>
      </w:r>
    </w:p>
  </w:endnote>
  <w:endnote w:type="continuationSeparator" w:id="0">
    <w:p w14:paraId="0E7F3B3A" w14:textId="77777777" w:rsidR="00000000" w:rsidRDefault="00E9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8000" w14:textId="77777777" w:rsidR="00000000" w:rsidRDefault="00E94FE6">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97AD0" w14:textId="77777777" w:rsidR="00000000" w:rsidRDefault="00E94FE6">
      <w:r>
        <w:separator/>
      </w:r>
    </w:p>
  </w:footnote>
  <w:footnote w:type="continuationSeparator" w:id="0">
    <w:p w14:paraId="5F49D8EE" w14:textId="77777777" w:rsidR="00000000" w:rsidRDefault="00E94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E94FE6"/>
    <w:rsid w:val="00E94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71FF4"/>
  <w14:defaultImageDpi w14:val="0"/>
  <w15:docId w15:val="{533B6C6E-6838-4744-B8C1-3F24A59E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2023-07-03T17:26:00Z</dcterms:created>
  <dcterms:modified xsi:type="dcterms:W3CDTF">2023-07-03T17:26:00Z</dcterms:modified>
</cp:coreProperties>
</file>