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A2C3" w14:textId="77777777" w:rsidR="00DF2624" w:rsidRDefault="00DF2624">
      <w:pPr>
        <w:rPr>
          <w:sz w:val="22"/>
          <w:szCs w:val="24"/>
        </w:rPr>
      </w:pPr>
    </w:p>
    <w:p w14:paraId="710AFFEF" w14:textId="77777777" w:rsidR="00DF2624" w:rsidRDefault="00DF2624">
      <w:pPr>
        <w:rPr>
          <w:rFonts w:cs="Calibri"/>
          <w:sz w:val="22"/>
          <w:szCs w:val="24"/>
        </w:rPr>
      </w:pPr>
    </w:p>
    <w:p w14:paraId="4E095FA5" w14:textId="77777777" w:rsidR="00DF2624" w:rsidRDefault="0018283F">
      <w:pPr>
        <w:rPr>
          <w:rFonts w:cs="Calibri"/>
          <w:sz w:val="22"/>
          <w:szCs w:val="24"/>
        </w:rPr>
      </w:pPr>
      <w:r>
        <w:rPr>
          <w:sz w:val="22"/>
          <w:szCs w:val="24"/>
        </w:rPr>
        <w:t>List of called in applications for the week ending 26.06.2023</w:t>
      </w:r>
    </w:p>
    <w:p w14:paraId="58A72577" w14:textId="77777777" w:rsidR="00DF2624" w:rsidRDefault="00DF2624">
      <w:pPr>
        <w:rPr>
          <w:sz w:val="22"/>
          <w:szCs w:val="24"/>
        </w:rPr>
      </w:pPr>
    </w:p>
    <w:p w14:paraId="1F552EFC" w14:textId="77777777" w:rsidR="00DF2624" w:rsidRDefault="00DF2624">
      <w:pPr>
        <w:rPr>
          <w:rFonts w:cs="Calibri"/>
          <w:sz w:val="22"/>
          <w:szCs w:val="24"/>
        </w:rPr>
      </w:pPr>
    </w:p>
    <w:p w14:paraId="21F82A7A" w14:textId="77777777" w:rsidR="00DF2624" w:rsidRDefault="0018283F">
      <w:pPr>
        <w:rPr>
          <w:rFonts w:cs="Calibri"/>
          <w:b/>
          <w:sz w:val="22"/>
          <w:szCs w:val="24"/>
          <w:u w:val="single"/>
        </w:rPr>
      </w:pPr>
      <w:r>
        <w:rPr>
          <w:b/>
          <w:sz w:val="22"/>
          <w:szCs w:val="24"/>
          <w:u w:val="single"/>
        </w:rPr>
        <w:t>SDNP/23/01867/FUL</w:t>
      </w:r>
    </w:p>
    <w:p w14:paraId="48825540" w14:textId="77777777" w:rsidR="00DF2624" w:rsidRDefault="00DF2624">
      <w:pPr>
        <w:rPr>
          <w:sz w:val="22"/>
          <w:szCs w:val="24"/>
        </w:rPr>
      </w:pPr>
    </w:p>
    <w:p w14:paraId="4B0D444D" w14:textId="77777777" w:rsidR="00DF2624" w:rsidRDefault="0018283F">
      <w:pPr>
        <w:rPr>
          <w:sz w:val="22"/>
          <w:szCs w:val="24"/>
        </w:rPr>
      </w:pPr>
      <w:r>
        <w:rPr>
          <w:rFonts w:cs="Calibri"/>
          <w:sz w:val="22"/>
          <w:szCs w:val="24"/>
        </w:rPr>
        <w:t>Change of Use of land from agriculture to provide an enlargement of existing sculpture park and events area, including renovation and improvements to existing access and car parking, circulation and drainage, and provision of a cafe and toilets, all within an enhanced landscaped setting.</w:t>
      </w:r>
    </w:p>
    <w:p w14:paraId="570225D2" w14:textId="77777777" w:rsidR="00DF2624" w:rsidRDefault="0018283F">
      <w:pPr>
        <w:rPr>
          <w:sz w:val="22"/>
          <w:szCs w:val="24"/>
        </w:rPr>
      </w:pPr>
      <w:r>
        <w:rPr>
          <w:rFonts w:cs="Calibri"/>
          <w:sz w:val="22"/>
          <w:szCs w:val="24"/>
        </w:rPr>
        <w:t xml:space="preserve">At  </w:t>
      </w:r>
    </w:p>
    <w:p w14:paraId="0871E00E" w14:textId="77777777" w:rsidR="00DF2624" w:rsidRDefault="00DF2624">
      <w:pPr>
        <w:rPr>
          <w:rFonts w:cs="Calibri"/>
          <w:sz w:val="22"/>
          <w:szCs w:val="24"/>
        </w:rPr>
      </w:pPr>
    </w:p>
    <w:p w14:paraId="13AD28BE" w14:textId="77777777" w:rsidR="00DF2624" w:rsidRDefault="0018283F">
      <w:pPr>
        <w:rPr>
          <w:rFonts w:cs="Calibri"/>
          <w:sz w:val="22"/>
          <w:szCs w:val="24"/>
        </w:rPr>
      </w:pPr>
      <w:r>
        <w:rPr>
          <w:sz w:val="22"/>
          <w:szCs w:val="24"/>
        </w:rPr>
        <w:t>Cass Sculpture Foundation , Hat Hill Road, Goodwood, Chichester, West Sussex, PO18 0QP</w:t>
      </w:r>
    </w:p>
    <w:p w14:paraId="7500C894" w14:textId="77777777" w:rsidR="00DF2624" w:rsidRDefault="00DF2624">
      <w:pPr>
        <w:rPr>
          <w:sz w:val="22"/>
          <w:szCs w:val="24"/>
        </w:rPr>
      </w:pPr>
    </w:p>
    <w:p w14:paraId="3A1BC183" w14:textId="77777777" w:rsidR="00DF2624" w:rsidRDefault="00DF2624">
      <w:pPr>
        <w:rPr>
          <w:rFonts w:cs="Calibri"/>
          <w:sz w:val="22"/>
          <w:szCs w:val="24"/>
        </w:rPr>
      </w:pPr>
    </w:p>
    <w:p w14:paraId="55DBA038" w14:textId="77777777" w:rsidR="00DF2624" w:rsidRDefault="0018283F">
      <w:pPr>
        <w:rPr>
          <w:sz w:val="22"/>
          <w:szCs w:val="24"/>
        </w:rPr>
      </w:pPr>
      <w:r>
        <w:rPr>
          <w:b/>
          <w:sz w:val="22"/>
          <w:szCs w:val="24"/>
        </w:rPr>
        <w:t>Validation Date:</w:t>
      </w:r>
      <w:r>
        <w:rPr>
          <w:rFonts w:cs="Calibri"/>
          <w:sz w:val="22"/>
          <w:szCs w:val="24"/>
        </w:rPr>
        <w:tab/>
        <w:t>19 June 2023</w:t>
      </w:r>
    </w:p>
    <w:p w14:paraId="659E782E" w14:textId="77777777" w:rsidR="00DF2624" w:rsidRDefault="00DF2624">
      <w:pPr>
        <w:rPr>
          <w:rFonts w:cs="Calibri"/>
          <w:sz w:val="22"/>
          <w:szCs w:val="24"/>
        </w:rPr>
      </w:pPr>
    </w:p>
    <w:p w14:paraId="0B7575E0" w14:textId="77777777" w:rsidR="00DF2624" w:rsidRDefault="0018283F">
      <w:pPr>
        <w:rPr>
          <w:sz w:val="22"/>
          <w:szCs w:val="24"/>
        </w:rPr>
      </w:pPr>
      <w:r>
        <w:rPr>
          <w:b/>
          <w:sz w:val="22"/>
          <w:szCs w:val="24"/>
        </w:rPr>
        <w:t>Date of Direction:</w:t>
      </w:r>
      <w:r>
        <w:rPr>
          <w:rFonts w:cs="Calibri"/>
          <w:sz w:val="22"/>
          <w:szCs w:val="24"/>
        </w:rPr>
        <w:t xml:space="preserve"> </w:t>
      </w:r>
      <w:r>
        <w:rPr>
          <w:rFonts w:cs="Calibri"/>
          <w:sz w:val="22"/>
          <w:szCs w:val="24"/>
        </w:rPr>
        <w:tab/>
        <w:t>4 May 2023</w:t>
      </w:r>
    </w:p>
    <w:p w14:paraId="3437BAD6" w14:textId="77777777" w:rsidR="00DF2624" w:rsidRDefault="00DF2624">
      <w:pPr>
        <w:rPr>
          <w:rFonts w:cs="Calibri"/>
          <w:sz w:val="22"/>
          <w:szCs w:val="24"/>
        </w:rPr>
      </w:pPr>
    </w:p>
    <w:p w14:paraId="590780E0" w14:textId="77777777" w:rsidR="00DF2624" w:rsidRDefault="0018283F">
      <w:pPr>
        <w:rPr>
          <w:rFonts w:cs="Calibri"/>
          <w:b/>
          <w:sz w:val="22"/>
          <w:szCs w:val="24"/>
        </w:rPr>
      </w:pPr>
      <w:r>
        <w:rPr>
          <w:b/>
          <w:sz w:val="22"/>
          <w:szCs w:val="24"/>
        </w:rPr>
        <w:t>Reason for the Direction</w:t>
      </w:r>
    </w:p>
    <w:p w14:paraId="0FE8091D" w14:textId="77777777" w:rsidR="00DF2624" w:rsidRDefault="0018283F">
      <w:pPr>
        <w:rPr>
          <w:rFonts w:cs="Calibri"/>
          <w:sz w:val="22"/>
          <w:szCs w:val="24"/>
        </w:rPr>
      </w:pPr>
      <w:r>
        <w:rPr>
          <w:sz w:val="22"/>
          <w:szCs w:val="24"/>
        </w:rPr>
        <w:t>The proposal is for alterations to and expansion of an existing visitor attraction set within Ancient Woodland. The SDNPA proposes to the handle the application itself given the need to balance considerations regarding any impacts on the natural beauty, wildlife and/or cultural heritage of the area against any opportunities that the proposed development may bring for understanding and enjoyment of its special qualities by the public.</w:t>
      </w:r>
    </w:p>
    <w:p w14:paraId="53B25B0D" w14:textId="77777777" w:rsidR="00DF2624" w:rsidRDefault="00DF2624">
      <w:pPr>
        <w:rPr>
          <w:sz w:val="22"/>
          <w:szCs w:val="24"/>
        </w:rPr>
      </w:pPr>
    </w:p>
    <w:p w14:paraId="7C5BE06E" w14:textId="77777777" w:rsidR="00DF2624" w:rsidRDefault="0018283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"https://planningpublicaccess.southdowns.gov.uk/online-applications/applicationDetails.do?activeTab=summary&amp;keyVal=RU1BT1TUM9T00"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BBDCC93" w14:textId="77777777" w:rsidR="00DF2624" w:rsidRDefault="0018283F">
      <w:pPr>
        <w:rPr>
          <w:sz w:val="22"/>
          <w:szCs w:val="24"/>
        </w:rPr>
      </w:pPr>
      <w:r>
        <w:rPr>
          <w:rFonts w:cs="Calibri"/>
          <w:sz w:val="22"/>
          <w:szCs w:val="24"/>
        </w:rPr>
        <w:fldChar w:fldCharType="end"/>
      </w:r>
    </w:p>
    <w:p w14:paraId="6B5E23E7" w14:textId="77777777" w:rsidR="00DF2624" w:rsidRDefault="00DF2624">
      <w:pPr>
        <w:rPr>
          <w:rFonts w:cs="Calibri"/>
          <w:sz w:val="22"/>
          <w:szCs w:val="24"/>
        </w:rPr>
      </w:pPr>
    </w:p>
    <w:p w14:paraId="1594428A" w14:textId="77777777" w:rsidR="00DF2624" w:rsidRDefault="00DF2624">
      <w:pPr>
        <w:rPr>
          <w:sz w:val="22"/>
          <w:szCs w:val="24"/>
        </w:rPr>
      </w:pPr>
    </w:p>
    <w:sectPr w:rsidR="00DF2624">
      <w:footerReference w:type="first" r:id="rId6"/>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6135" w14:textId="77777777" w:rsidR="00DF2624" w:rsidRDefault="0018283F">
      <w:r>
        <w:separator/>
      </w:r>
    </w:p>
  </w:endnote>
  <w:endnote w:type="continuationSeparator" w:id="0">
    <w:p w14:paraId="199377B2" w14:textId="77777777" w:rsidR="00DF2624" w:rsidRDefault="0018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4BC2" w14:textId="77777777" w:rsidR="00DF2624" w:rsidRDefault="0018283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7814" w14:textId="77777777" w:rsidR="00DF2624" w:rsidRDefault="0018283F">
      <w:r>
        <w:separator/>
      </w:r>
    </w:p>
  </w:footnote>
  <w:footnote w:type="continuationSeparator" w:id="0">
    <w:p w14:paraId="7D78D4F5" w14:textId="77777777" w:rsidR="00DF2624" w:rsidRDefault="00182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3F"/>
    <w:rsid w:val="0018283F"/>
    <w:rsid w:val="001D558E"/>
    <w:rsid w:val="00DF2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38D87"/>
  <w14:defaultImageDpi w14:val="0"/>
  <w15:docId w15:val="{8EF01057-29AA-47B4-BD48-AA43A65C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Russell Pilfold</cp:lastModifiedBy>
  <cp:revision>2</cp:revision>
  <cp:lastPrinted>2011-05-06T08:56:00Z</cp:lastPrinted>
  <dcterms:created xsi:type="dcterms:W3CDTF">2023-06-27T07:05:00Z</dcterms:created>
  <dcterms:modified xsi:type="dcterms:W3CDTF">2023-06-27T07:05:00Z</dcterms:modified>
</cp:coreProperties>
</file>