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C03B6">
      <w:pPr>
        <w:rPr>
          <w:sz w:val="22"/>
          <w:szCs w:val="24"/>
        </w:rPr>
      </w:pPr>
      <w:bookmarkStart w:id="0" w:name="_GoBack"/>
      <w:bookmarkEnd w:id="0"/>
    </w:p>
    <w:p w:rsidR="00000000" w:rsidRDefault="004C03B6">
      <w:pPr>
        <w:rPr>
          <w:rFonts w:cs="Calibri"/>
          <w:sz w:val="22"/>
          <w:szCs w:val="24"/>
        </w:rPr>
      </w:pPr>
    </w:p>
    <w:p w:rsidR="00000000" w:rsidRDefault="004C03B6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07.11.2022</w:t>
      </w:r>
    </w:p>
    <w:p w:rsidR="00000000" w:rsidRDefault="004C03B6">
      <w:pPr>
        <w:rPr>
          <w:sz w:val="22"/>
          <w:szCs w:val="24"/>
        </w:rPr>
      </w:pPr>
    </w:p>
    <w:p w:rsidR="00000000" w:rsidRDefault="004C03B6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</w:t>
      </w:r>
      <w:r>
        <w:rPr>
          <w:sz w:val="22"/>
          <w:szCs w:val="24"/>
        </w:rPr>
        <w:t>ications were call</w:t>
      </w:r>
      <w:r>
        <w:rPr>
          <w:rFonts w:cs="Calibri"/>
          <w:sz w:val="22"/>
          <w:szCs w:val="24"/>
        </w:rPr>
        <w:t>ed in and made valid this week.</w:t>
      </w: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C03B6">
      <w:r>
        <w:separator/>
      </w:r>
    </w:p>
  </w:endnote>
  <w:endnote w:type="continuationSeparator" w:id="0">
    <w:p w:rsidR="00000000" w:rsidRDefault="004C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C03B6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C03B6">
      <w:r>
        <w:separator/>
      </w:r>
    </w:p>
  </w:footnote>
  <w:footnote w:type="continuationSeparator" w:id="0">
    <w:p w:rsidR="00000000" w:rsidRDefault="004C0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B6"/>
    <w:rsid w:val="004C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47267DE-5BF6-4816-A8D6-23B5523E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2022-11-07T18:18:00Z</dcterms:created>
  <dcterms:modified xsi:type="dcterms:W3CDTF">2022-11-07T18:18:00Z</dcterms:modified>
</cp:coreProperties>
</file>