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Cambria" w:cs="Cambria" w:eastAsia="Cambria" w:hAnsi="Cambria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Plant Power CPD Handout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3667125</wp:posOffset>
            </wp:positionH>
            <wp:positionV relativeFrom="paragraph">
              <wp:posOffset>0</wp:posOffset>
            </wp:positionV>
            <wp:extent cx="1716920" cy="725451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6920" cy="7254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Building in the rules and expectations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Start with short activities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making the most of the weather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4343400</wp:posOffset>
            </wp:positionH>
            <wp:positionV relativeFrom="paragraph">
              <wp:posOffset>142875</wp:posOffset>
            </wp:positionV>
            <wp:extent cx="1250950" cy="938213"/>
            <wp:effectExtent b="0" l="0" r="0" t="0"/>
            <wp:wrapNone/>
            <wp:docPr descr="C:\Users\Liz\Downloads\IMG_7842.jpg" id="1" name="image1.jpg"/>
            <a:graphic>
              <a:graphicData uri="http://schemas.openxmlformats.org/drawingml/2006/picture">
                <pic:pic>
                  <pic:nvPicPr>
                    <pic:cNvPr descr="C:\Users\Liz\Downloads\IMG_7842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50950" cy="938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moments to pause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minimal resources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Clip boards and recording pro-forma useful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Use ipad/ digital camera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Repetition of activities or practices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Scavenger hunts encourage close observation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Know your grounds!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Cambria" w:cs="Cambria" w:eastAsia="Cambria" w:hAnsi="Cambria"/>
          <w:b w:val="1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How to grow pea shoots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Cambria" w:cs="Cambria" w:eastAsia="Cambria" w:hAnsi="Cambri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You can grow these delicious pea shoots all year around on your window sill. Water daily and one planting will give you 2 crops. Dried peas can be bought in the supermarket, they are very cheap!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Put a handful of dried peas in a mug, cover with water and leave for about ½ an hour.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Put about 2 cm of compost in the bottom of your pot or tray.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Sprinkle over the peas, you need to have a thick layer.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Cover with about 1cm of compost. Gently pat down.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Water and put on a window sill.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Water daily, when your shoots are 8-10cm tall they are ready to crop.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Cut with a pair of scissors, water again and leave to grow for your second crop.</w:t>
      </w:r>
      <w:r w:rsidDel="00000000" w:rsidR="00000000" w:rsidRPr="00000000">
        <w:rPr>
          <w:rFonts w:ascii="Cambria" w:cs="Cambria" w:eastAsia="Cambria" w:hAnsi="Cambria"/>
          <w:sz w:val="24"/>
          <w:szCs w:val="24"/>
          <w:highlight w:val="black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Cambria" w:cs="Cambria" w:eastAsia="Cambria" w:hAnsi="Cambria"/>
          <w:sz w:val="24"/>
          <w:szCs w:val="24"/>
        </w:rPr>
        <w:drawing>
          <wp:inline distB="0" distT="0" distL="0" distR="0">
            <wp:extent cx="2361838" cy="1771378"/>
            <wp:effectExtent b="0" l="0" r="0" t="0"/>
            <wp:docPr descr="C:\Users\Liz\Downloads\IMG_7689.jpg" id="5" name="image6.jpg"/>
            <a:graphic>
              <a:graphicData uri="http://schemas.openxmlformats.org/drawingml/2006/picture">
                <pic:pic>
                  <pic:nvPicPr>
                    <pic:cNvPr descr="C:\Users\Liz\Downloads\IMG_7689.jpg" id="0" name="image6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61838" cy="17713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sz w:val="24"/>
          <w:szCs w:val="24"/>
          <w:highlight w:val="black"/>
          <w:rtl w:val="0"/>
        </w:rPr>
        <w:t xml:space="preserve">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2524125</wp:posOffset>
            </wp:positionH>
            <wp:positionV relativeFrom="paragraph">
              <wp:posOffset>227965</wp:posOffset>
            </wp:positionV>
            <wp:extent cx="3111500" cy="2333625"/>
            <wp:effectExtent b="0" l="0" r="0" t="0"/>
            <wp:wrapNone/>
            <wp:docPr descr="C:\Users\Liz\Downloads\IMG_7696.jpg" id="3" name="image5.jpg"/>
            <a:graphic>
              <a:graphicData uri="http://schemas.openxmlformats.org/drawingml/2006/picture">
                <pic:pic>
                  <pic:nvPicPr>
                    <pic:cNvPr descr="C:\Users\Liz\Downloads\IMG_7696.jpg" id="0" name="image5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2333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The shoots after 5 days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ab/>
        <w:tab/>
        <w:tab/>
        <w:tab/>
        <w:t xml:space="preserve">  I used 2 food trays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Tips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Collect 2 similar trays. Poke a few holes for drainage in one and place the second underneath. 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bookmarkStart w:colFirst="0" w:colLast="0" w:name="_30j0zll" w:id="0"/>
      <w:bookmarkEnd w:id="0"/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Make your own ‘watering can’ by putting holes in the lid of a plastic bottle. I used a nail and hammered about 5 holes. (be careful- get an adult to help you!)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Useful links for resources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Tree identification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ambria" w:cs="Cambria" w:eastAsia="Cambria" w:hAnsi="Cambria"/>
          <w:sz w:val="24"/>
          <w:szCs w:val="24"/>
          <w:vertAlign w:val="baseline"/>
        </w:rPr>
      </w:pPr>
      <w:hyperlink r:id="rId10">
        <w:r w:rsidDel="00000000" w:rsidR="00000000" w:rsidRPr="00000000">
          <w:rPr>
            <w:rFonts w:ascii="Cambria" w:cs="Cambria" w:eastAsia="Cambria" w:hAnsi="Cambria"/>
            <w:color w:val="1155cc"/>
            <w:sz w:val="24"/>
            <w:szCs w:val="24"/>
            <w:u w:val="single"/>
            <w:vertAlign w:val="baseline"/>
            <w:rtl w:val="0"/>
          </w:rPr>
          <w:t xml:space="preserve">https://www.imperial.ac.uk/opal/surveys/treehealthsurvey/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Including a branching key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mbria" w:cs="Cambria" w:eastAsia="Cambria" w:hAnsi="Cambria"/>
          <w:sz w:val="24"/>
          <w:szCs w:val="24"/>
          <w:vertAlign w:val="baseline"/>
        </w:rPr>
      </w:pPr>
      <w:hyperlink r:id="rId11">
        <w:r w:rsidDel="00000000" w:rsidR="00000000" w:rsidRPr="00000000">
          <w:rPr>
            <w:rFonts w:ascii="Cambria" w:cs="Cambria" w:eastAsia="Cambria" w:hAnsi="Cambria"/>
            <w:color w:val="1155cc"/>
            <w:sz w:val="24"/>
            <w:szCs w:val="24"/>
            <w:u w:val="single"/>
            <w:vertAlign w:val="baseline"/>
            <w:rtl w:val="0"/>
          </w:rPr>
          <w:t xml:space="preserve">https://www.tes.com/resource-detail/download/6358482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ambria" w:cs="Cambria" w:eastAsia="Cambria" w:hAnsi="Cambria"/>
          <w:sz w:val="24"/>
          <w:szCs w:val="24"/>
          <w:vertAlign w:val="baseline"/>
        </w:rPr>
      </w:pPr>
      <w:bookmarkStart w:colFirst="0" w:colLast="0" w:name="_gjdgxs" w:id="1"/>
      <w:bookmarkEnd w:id="1"/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</w:rPr>
        <w:drawing>
          <wp:inline distB="127000" distT="0" distL="0" distR="0">
            <wp:extent cx="4931410" cy="302006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31410" cy="30200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Woodland trust website has lots of useful information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Cambria" w:cs="Cambria" w:eastAsia="Cambria" w:hAnsi="Cambria"/>
          <w:sz w:val="24"/>
          <w:szCs w:val="24"/>
          <w:vertAlign w:val="baseline"/>
        </w:rPr>
      </w:pPr>
      <w:hyperlink r:id="rId13">
        <w:r w:rsidDel="00000000" w:rsidR="00000000" w:rsidRPr="00000000">
          <w:rPr>
            <w:rFonts w:ascii="Cambria" w:cs="Cambria" w:eastAsia="Cambria" w:hAnsi="Cambria"/>
            <w:color w:val="1155cc"/>
            <w:sz w:val="24"/>
            <w:szCs w:val="24"/>
            <w:u w:val="single"/>
            <w:vertAlign w:val="baseline"/>
            <w:rtl w:val="0"/>
          </w:rPr>
          <w:t xml:space="preserve">https://www.woodlandtrust.org.uk/blog/2020/03/tree-id-kids/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</w:rPr>
        <w:drawing>
          <wp:inline distB="127000" distT="0" distL="0" distR="0">
            <wp:extent cx="4383405" cy="2688590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3405" cy="26885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For visits to Tuppenny Barn please email: </w:t>
      </w:r>
      <w:hyperlink r:id="rId15">
        <w:r w:rsidDel="00000000" w:rsidR="00000000" w:rsidRPr="00000000">
          <w:rPr>
            <w:rFonts w:ascii="Cambria" w:cs="Cambria" w:eastAsia="Cambria" w:hAnsi="Cambria"/>
            <w:color w:val="1155cc"/>
            <w:sz w:val="24"/>
            <w:szCs w:val="24"/>
            <w:u w:val="single"/>
            <w:rtl w:val="0"/>
          </w:rPr>
          <w:t xml:space="preserve">liz@tuppennybarn.co.uk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or </w:t>
      </w:r>
      <w:hyperlink r:id="rId16">
        <w:r w:rsidDel="00000000" w:rsidR="00000000" w:rsidRPr="00000000">
          <w:rPr>
            <w:rFonts w:ascii="Cambria" w:cs="Cambria" w:eastAsia="Cambria" w:hAnsi="Cambria"/>
            <w:color w:val="1155cc"/>
            <w:sz w:val="24"/>
            <w:szCs w:val="24"/>
            <w:u w:val="single"/>
            <w:rtl w:val="0"/>
          </w:rPr>
          <w:t xml:space="preserve">abi@tuppennybarn.co.uk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</w:p>
    <w:sectPr>
      <w:pgSz w:h="16838" w:w="11906" w:orient="portrait"/>
      <w:pgMar w:bottom="948.3070866141725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tes.com/resource-detail/download/6358482" TargetMode="External"/><Relationship Id="rId10" Type="http://schemas.openxmlformats.org/officeDocument/2006/relationships/hyperlink" Target="https://www.imperial.ac.uk/opal/surveys/treehealthsurvey/" TargetMode="External"/><Relationship Id="rId13" Type="http://schemas.openxmlformats.org/officeDocument/2006/relationships/hyperlink" Target="https://www.woodlandtrust.org.uk/blog/2020/03/tree-id-kids/" TargetMode="Externa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jpg"/><Relationship Id="rId15" Type="http://schemas.openxmlformats.org/officeDocument/2006/relationships/hyperlink" Target="mailto:liz@tuppennybarn.co.uk" TargetMode="External"/><Relationship Id="rId14" Type="http://schemas.openxmlformats.org/officeDocument/2006/relationships/image" Target="media/image4.png"/><Relationship Id="rId16" Type="http://schemas.openxmlformats.org/officeDocument/2006/relationships/hyperlink" Target="mailto:abi@tuppennybarn.co.uk" TargetMode="Externa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jpg"/><Relationship Id="rId8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